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59" w:rsidRDefault="00DA5A59">
      <w:pPr>
        <w:spacing w:line="1" w:lineRule="exact"/>
      </w:pPr>
    </w:p>
    <w:p w:rsidR="00DA5A59" w:rsidRPr="00AB3E29" w:rsidRDefault="00330CAB" w:rsidP="00AB3E29">
      <w:pPr>
        <w:rPr>
          <w:rFonts w:asciiTheme="minorHAnsi" w:hAnsiTheme="minorHAnsi"/>
        </w:rPr>
        <w:sectPr w:rsidR="00DA5A59" w:rsidRPr="00AB3E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r>
        <w:rPr>
          <w:rFonts w:asciiTheme="minorHAnsi" w:hAnsiTheme="minorHAnsi"/>
          <w:noProof/>
          <w:lang w:bidi="ar-SA"/>
        </w:rPr>
        <w:drawing>
          <wp:inline distT="0" distB="0" distL="0" distR="0">
            <wp:extent cx="7200004" cy="9902903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и основание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225" cy="990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5A59" w:rsidRDefault="00DA5A59">
      <w:pPr>
        <w:spacing w:line="1" w:lineRule="exact"/>
      </w:pPr>
    </w:p>
    <w:p w:rsidR="00DA5A59" w:rsidRDefault="009C3A58">
      <w:pPr>
        <w:pStyle w:val="1"/>
        <w:framePr w:w="10270" w:h="13822" w:hRule="exact" w:wrap="none" w:vAnchor="page" w:hAnchor="page" w:x="932" w:y="1103"/>
        <w:shd w:val="clear" w:color="auto" w:fill="auto"/>
        <w:jc w:val="both"/>
      </w:pPr>
      <w:r>
        <w:t xml:space="preserve">образовательным программам соответствующих уровня и направленности (далее </w:t>
      </w:r>
      <w:r w:rsidR="00F745B6">
        <w:t>–</w:t>
      </w:r>
      <w:r>
        <w:t xml:space="preserve"> принимающая</w:t>
      </w:r>
      <w:r w:rsidR="00F745B6">
        <w:t xml:space="preserve"> </w:t>
      </w:r>
      <w:r>
        <w:t>организация)</w:t>
      </w:r>
      <w:proofErr w:type="gramStart"/>
      <w:r>
        <w:t>,в</w:t>
      </w:r>
      <w:proofErr w:type="gramEnd"/>
      <w:r>
        <w:t xml:space="preserve"> следующих случаях:</w:t>
      </w:r>
    </w:p>
    <w:p w:rsidR="00DA5A59" w:rsidRDefault="009C3A58">
      <w:pPr>
        <w:pStyle w:val="1"/>
        <w:framePr w:w="10270" w:h="13822" w:hRule="exact" w:wrap="none" w:vAnchor="page" w:hAnchor="page" w:x="932" w:y="1103"/>
        <w:shd w:val="clear" w:color="auto" w:fill="auto"/>
        <w:jc w:val="both"/>
      </w:pPr>
      <w:r>
        <w:t xml:space="preserve">-по инициативе родителей (законных представителей) несовершеннолетнего обучающегося (далее - </w:t>
      </w:r>
      <w:proofErr w:type="gramStart"/>
      <w:r>
        <w:t>обучающийся</w:t>
      </w:r>
      <w:proofErr w:type="gramEnd"/>
      <w:r>
        <w:t>);</w:t>
      </w:r>
    </w:p>
    <w:p w:rsidR="00DA5A59" w:rsidRDefault="009C3A58">
      <w:pPr>
        <w:pStyle w:val="1"/>
        <w:framePr w:w="10270" w:h="13822" w:hRule="exact" w:wrap="none" w:vAnchor="page" w:hAnchor="page" w:x="932" w:y="1103"/>
        <w:shd w:val="clear" w:color="auto" w:fill="auto"/>
        <w:jc w:val="both"/>
      </w:pPr>
      <w:r>
        <w:t>-в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DA5A59" w:rsidRDefault="009C3A58">
      <w:pPr>
        <w:pStyle w:val="1"/>
        <w:framePr w:w="10270" w:h="13822" w:hRule="exact" w:wrap="none" w:vAnchor="page" w:hAnchor="page" w:x="932" w:y="1103"/>
        <w:shd w:val="clear" w:color="auto" w:fill="auto"/>
        <w:jc w:val="both"/>
      </w:pPr>
      <w:r>
        <w:t>-в случае приостановления действия лицензии.</w:t>
      </w:r>
    </w:p>
    <w:p w:rsidR="00DA5A59" w:rsidRDefault="009C3A58">
      <w:pPr>
        <w:pStyle w:val="1"/>
        <w:framePr w:w="10270" w:h="13822" w:hRule="exact" w:wrap="none" w:vAnchor="page" w:hAnchor="page" w:x="932" w:y="1103"/>
        <w:numPr>
          <w:ilvl w:val="1"/>
          <w:numId w:val="1"/>
        </w:numPr>
        <w:shd w:val="clear" w:color="auto" w:fill="auto"/>
        <w:tabs>
          <w:tab w:val="left" w:pos="613"/>
        </w:tabs>
        <w:jc w:val="both"/>
      </w:pPr>
      <w:r>
        <w:t>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DA5A59" w:rsidRDefault="009C3A58">
      <w:pPr>
        <w:pStyle w:val="1"/>
        <w:framePr w:w="10270" w:h="13822" w:hRule="exact" w:wrap="none" w:vAnchor="page" w:hAnchor="page" w:x="932" w:y="1103"/>
        <w:numPr>
          <w:ilvl w:val="1"/>
          <w:numId w:val="1"/>
        </w:numPr>
        <w:shd w:val="clear" w:color="auto" w:fill="auto"/>
        <w:tabs>
          <w:tab w:val="left" w:pos="549"/>
        </w:tabs>
        <w:spacing w:after="300"/>
        <w:jc w:val="both"/>
      </w:pPr>
      <w:r>
        <w:t xml:space="preserve">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DA5A59" w:rsidRDefault="009C3A58">
      <w:pPr>
        <w:pStyle w:val="11"/>
        <w:framePr w:w="10270" w:h="13822" w:hRule="exact" w:wrap="none" w:vAnchor="page" w:hAnchor="page" w:x="932" w:y="1103"/>
        <w:numPr>
          <w:ilvl w:val="0"/>
          <w:numId w:val="2"/>
        </w:numPr>
        <w:shd w:val="clear" w:color="auto" w:fill="auto"/>
        <w:tabs>
          <w:tab w:val="left" w:pos="449"/>
        </w:tabs>
        <w:spacing w:line="257" w:lineRule="auto"/>
      </w:pPr>
      <w:bookmarkStart w:id="1" w:name="bookmark4"/>
      <w:bookmarkStart w:id="2" w:name="bookmark5"/>
      <w:r>
        <w:t>Перевод обучающегося по инициативе его родителей (законных</w:t>
      </w:r>
      <w:r>
        <w:br/>
        <w:t>представителей)</w:t>
      </w:r>
      <w:bookmarkEnd w:id="1"/>
      <w:bookmarkEnd w:id="2"/>
    </w:p>
    <w:p w:rsidR="00DA5A59" w:rsidRDefault="009C3A58">
      <w:pPr>
        <w:pStyle w:val="1"/>
        <w:framePr w:w="10270" w:h="13822" w:hRule="exact" w:wrap="none" w:vAnchor="page" w:hAnchor="page" w:x="932" w:y="1103"/>
        <w:numPr>
          <w:ilvl w:val="0"/>
          <w:numId w:val="3"/>
        </w:numPr>
        <w:shd w:val="clear" w:color="auto" w:fill="auto"/>
        <w:tabs>
          <w:tab w:val="left" w:pos="573"/>
        </w:tabs>
        <w:spacing w:line="257" w:lineRule="auto"/>
        <w:jc w:val="both"/>
      </w:pPr>
      <w:proofErr w:type="gramStart"/>
      <w:r>
        <w:t>В случае перевода обучающегося по инициативе его родителей</w:t>
      </w:r>
      <w:r w:rsidR="00AB3E29">
        <w:t xml:space="preserve"> </w:t>
      </w:r>
      <w:r>
        <w:t xml:space="preserve"> (законных</w:t>
      </w:r>
      <w:proofErr w:type="gramEnd"/>
    </w:p>
    <w:p w:rsidR="00F745B6" w:rsidRDefault="009C3A58">
      <w:pPr>
        <w:pStyle w:val="1"/>
        <w:framePr w:w="10270" w:h="13822" w:hRule="exact" w:wrap="none" w:vAnchor="page" w:hAnchor="page" w:x="932" w:y="1103"/>
        <w:shd w:val="clear" w:color="auto" w:fill="auto"/>
        <w:tabs>
          <w:tab w:val="left" w:pos="7346"/>
        </w:tabs>
        <w:spacing w:line="257" w:lineRule="auto"/>
        <w:jc w:val="both"/>
      </w:pPr>
      <w:r>
        <w:t xml:space="preserve">представителей) родители (законные представители) </w:t>
      </w:r>
      <w:proofErr w:type="gramStart"/>
      <w:r>
        <w:t>обучающегося</w:t>
      </w:r>
      <w:proofErr w:type="gramEnd"/>
      <w:r>
        <w:t>:</w:t>
      </w:r>
    </w:p>
    <w:p w:rsidR="00DA5A59" w:rsidRDefault="009C3A58">
      <w:pPr>
        <w:pStyle w:val="1"/>
        <w:framePr w:w="10270" w:h="13822" w:hRule="exact" w:wrap="none" w:vAnchor="page" w:hAnchor="page" w:x="932" w:y="1103"/>
        <w:shd w:val="clear" w:color="auto" w:fill="auto"/>
        <w:tabs>
          <w:tab w:val="left" w:pos="7346"/>
        </w:tabs>
        <w:spacing w:line="257" w:lineRule="auto"/>
        <w:jc w:val="both"/>
      </w:pPr>
      <w:r>
        <w:t xml:space="preserve"> -осуществляют </w:t>
      </w:r>
      <w:r w:rsidR="00F745B6">
        <w:t>выбор принимающей организации;</w:t>
      </w:r>
      <w:r w:rsidR="00F745B6">
        <w:tab/>
      </w:r>
    </w:p>
    <w:p w:rsidR="00DA5A59" w:rsidRDefault="009C3A58">
      <w:pPr>
        <w:pStyle w:val="1"/>
        <w:framePr w:w="10270" w:h="13822" w:hRule="exact" w:wrap="none" w:vAnchor="page" w:hAnchor="page" w:x="932" w:y="1103"/>
        <w:shd w:val="clear" w:color="auto" w:fill="auto"/>
        <w:spacing w:line="257" w:lineRule="auto"/>
        <w:jc w:val="both"/>
      </w:pPr>
      <w:r>
        <w:t xml:space="preserve">-обращаются в выбранную организацию с запросом о наличии свободных мест соответствующей возрастной категории </w:t>
      </w:r>
      <w:proofErr w:type="gramStart"/>
      <w:r>
        <w:t>обучающегося</w:t>
      </w:r>
      <w:proofErr w:type="gramEnd"/>
      <w:r>
        <w:t xml:space="preserve"> и необходимой направленности группы, в том числе с использованием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</w:t>
      </w:r>
    </w:p>
    <w:p w:rsidR="00DA5A59" w:rsidRDefault="009C3A58">
      <w:pPr>
        <w:pStyle w:val="1"/>
        <w:framePr w:w="10270" w:h="13822" w:hRule="exact" w:wrap="none" w:vAnchor="page" w:hAnchor="page" w:x="932" w:y="1103"/>
        <w:shd w:val="clear" w:color="auto" w:fill="auto"/>
        <w:spacing w:line="257" w:lineRule="auto"/>
        <w:jc w:val="both"/>
      </w:pPr>
      <w:r>
        <w:t>"Интернет" (далее - сеть Интернет);</w:t>
      </w:r>
    </w:p>
    <w:p w:rsidR="00F745B6" w:rsidRDefault="009C3A58">
      <w:pPr>
        <w:pStyle w:val="1"/>
        <w:framePr w:w="10270" w:h="13822" w:hRule="exact" w:wrap="none" w:vAnchor="page" w:hAnchor="page" w:x="932" w:y="1103"/>
        <w:shd w:val="clear" w:color="auto" w:fill="auto"/>
        <w:spacing w:line="257" w:lineRule="auto"/>
        <w:jc w:val="both"/>
      </w:pPr>
      <w:r>
        <w:t>-при отсутствии свободных мест в выбранной организации обращаются в отдел образования администрации Пензенского района для определения принимающей организации из числа муниципальных образовательных учреждений;</w:t>
      </w:r>
    </w:p>
    <w:p w:rsidR="00DA5A59" w:rsidRDefault="009C3A58">
      <w:pPr>
        <w:pStyle w:val="1"/>
        <w:framePr w:w="10270" w:h="13822" w:hRule="exact" w:wrap="none" w:vAnchor="page" w:hAnchor="page" w:x="932" w:y="1103"/>
        <w:shd w:val="clear" w:color="auto" w:fill="auto"/>
        <w:spacing w:line="257" w:lineRule="auto"/>
        <w:jc w:val="both"/>
      </w:pPr>
      <w:r>
        <w:t xml:space="preserve"> -обращаются </w:t>
      </w:r>
      <w:proofErr w:type="gramStart"/>
      <w:r>
        <w:t>в исходное учреждение с заявлением об отчислении обучающегося в связи с переводом</w:t>
      </w:r>
      <w:proofErr w:type="gramEnd"/>
      <w: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DA5A59" w:rsidRDefault="009C3A58">
      <w:pPr>
        <w:pStyle w:val="1"/>
        <w:framePr w:w="10270" w:h="13822" w:hRule="exact" w:wrap="none" w:vAnchor="page" w:hAnchor="page" w:x="932" w:y="1103"/>
        <w:numPr>
          <w:ilvl w:val="0"/>
          <w:numId w:val="3"/>
        </w:numPr>
        <w:shd w:val="clear" w:color="auto" w:fill="auto"/>
        <w:tabs>
          <w:tab w:val="left" w:pos="613"/>
        </w:tabs>
        <w:spacing w:line="257" w:lineRule="auto"/>
        <w:jc w:val="both"/>
      </w:pPr>
      <w: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DA5A59" w:rsidRDefault="009C3A58">
      <w:pPr>
        <w:pStyle w:val="1"/>
        <w:framePr w:w="10270" w:h="13822" w:hRule="exact" w:wrap="none" w:vAnchor="page" w:hAnchor="page" w:x="932" w:y="1103"/>
        <w:shd w:val="clear" w:color="auto" w:fill="auto"/>
        <w:tabs>
          <w:tab w:val="left" w:pos="381"/>
        </w:tabs>
        <w:spacing w:line="257" w:lineRule="auto"/>
        <w:jc w:val="both"/>
      </w:pPr>
      <w:r>
        <w:t>а)</w:t>
      </w:r>
      <w:r>
        <w:tab/>
        <w:t xml:space="preserve">фамилия, имя, отчество (при наличии) </w:t>
      </w:r>
      <w:proofErr w:type="gramStart"/>
      <w:r>
        <w:t>обучающегося</w:t>
      </w:r>
      <w:proofErr w:type="gramEnd"/>
      <w:r>
        <w:t>;</w:t>
      </w:r>
    </w:p>
    <w:p w:rsidR="00DA5A59" w:rsidRDefault="009C3A58">
      <w:pPr>
        <w:pStyle w:val="1"/>
        <w:framePr w:w="10270" w:h="13822" w:hRule="exact" w:wrap="none" w:vAnchor="page" w:hAnchor="page" w:x="932" w:y="1103"/>
        <w:shd w:val="clear" w:color="auto" w:fill="auto"/>
        <w:tabs>
          <w:tab w:val="left" w:pos="401"/>
        </w:tabs>
        <w:spacing w:line="257" w:lineRule="auto"/>
        <w:jc w:val="both"/>
      </w:pPr>
      <w:r>
        <w:t>б)</w:t>
      </w:r>
      <w:r>
        <w:tab/>
        <w:t>дата рождения;</w:t>
      </w:r>
    </w:p>
    <w:p w:rsidR="00DA5A59" w:rsidRDefault="009C3A58">
      <w:pPr>
        <w:pStyle w:val="1"/>
        <w:framePr w:w="10270" w:h="13822" w:hRule="exact" w:wrap="none" w:vAnchor="page" w:hAnchor="page" w:x="932" w:y="1103"/>
        <w:shd w:val="clear" w:color="auto" w:fill="auto"/>
        <w:tabs>
          <w:tab w:val="left" w:pos="401"/>
        </w:tabs>
        <w:spacing w:line="257" w:lineRule="auto"/>
        <w:jc w:val="both"/>
      </w:pPr>
      <w:r>
        <w:t>в)</w:t>
      </w:r>
      <w:r>
        <w:tab/>
        <w:t>направленность группы;</w:t>
      </w:r>
    </w:p>
    <w:p w:rsidR="00DA5A59" w:rsidRDefault="009C3A58">
      <w:pPr>
        <w:pStyle w:val="1"/>
        <w:framePr w:w="10270" w:h="13822" w:hRule="exact" w:wrap="none" w:vAnchor="page" w:hAnchor="page" w:x="932" w:y="1103"/>
        <w:shd w:val="clear" w:color="auto" w:fill="auto"/>
        <w:tabs>
          <w:tab w:val="left" w:pos="415"/>
        </w:tabs>
        <w:spacing w:line="257" w:lineRule="auto"/>
        <w:jc w:val="both"/>
      </w:pPr>
      <w:r>
        <w:t>г)</w:t>
      </w:r>
      <w:r>
        <w:tab/>
        <w:t xml:space="preserve">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DA5A59" w:rsidRDefault="009C3A58">
      <w:pPr>
        <w:pStyle w:val="1"/>
        <w:framePr w:w="10270" w:h="13822" w:hRule="exact" w:wrap="none" w:vAnchor="page" w:hAnchor="page" w:x="932" w:y="1103"/>
        <w:numPr>
          <w:ilvl w:val="0"/>
          <w:numId w:val="3"/>
        </w:numPr>
        <w:shd w:val="clear" w:color="auto" w:fill="auto"/>
        <w:tabs>
          <w:tab w:val="left" w:pos="613"/>
        </w:tabs>
        <w:spacing w:line="257" w:lineRule="auto"/>
        <w:jc w:val="both"/>
      </w:pPr>
      <w:r>
        <w:t>На основании заявления родителей (законных представителей) обучающегося</w:t>
      </w:r>
    </w:p>
    <w:p w:rsidR="00DA5A59" w:rsidRDefault="009C3A58">
      <w:pPr>
        <w:pStyle w:val="1"/>
        <w:framePr w:w="10270" w:h="13822" w:hRule="exact" w:wrap="none" w:vAnchor="page" w:hAnchor="page" w:x="932" w:y="1103"/>
        <w:shd w:val="clear" w:color="auto" w:fill="auto"/>
        <w:tabs>
          <w:tab w:val="left" w:pos="7111"/>
        </w:tabs>
        <w:spacing w:line="257" w:lineRule="auto"/>
        <w:jc w:val="both"/>
      </w:pPr>
      <w:r>
        <w:t>об отчислении в порядке перевода исходное учреждение в трехдневный срок издает распорядительный акт об отчислении обучающегося в порядке перевода с указани</w:t>
      </w:r>
      <w:r w:rsidR="00F745B6">
        <w:t>ем принимающей организации.</w:t>
      </w:r>
      <w:r w:rsidR="00F745B6">
        <w:tab/>
      </w:r>
    </w:p>
    <w:p w:rsidR="00DA5A59" w:rsidRDefault="009C3A58">
      <w:pPr>
        <w:pStyle w:val="a5"/>
        <w:framePr w:wrap="none" w:vAnchor="page" w:hAnchor="page" w:x="10978" w:y="15527"/>
        <w:shd w:val="clear" w:color="auto" w:fill="auto"/>
      </w:pPr>
      <w:r>
        <w:t>2</w:t>
      </w:r>
    </w:p>
    <w:p w:rsidR="00DA5A59" w:rsidRDefault="00DA5A59">
      <w:pPr>
        <w:spacing w:line="1" w:lineRule="exact"/>
        <w:sectPr w:rsidR="00DA5A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5A59" w:rsidRDefault="00DA5A59">
      <w:pPr>
        <w:spacing w:line="1" w:lineRule="exact"/>
      </w:pPr>
    </w:p>
    <w:p w:rsidR="00DA5A59" w:rsidRDefault="009C3A58">
      <w:pPr>
        <w:pStyle w:val="1"/>
        <w:framePr w:w="10265" w:h="14158" w:hRule="exact" w:wrap="none" w:vAnchor="page" w:hAnchor="page" w:x="934" w:y="1129"/>
        <w:numPr>
          <w:ilvl w:val="0"/>
          <w:numId w:val="3"/>
        </w:numPr>
        <w:shd w:val="clear" w:color="auto" w:fill="auto"/>
        <w:tabs>
          <w:tab w:val="left" w:pos="583"/>
        </w:tabs>
        <w:spacing w:line="257" w:lineRule="auto"/>
        <w:jc w:val="both"/>
      </w:pPr>
      <w:r>
        <w:t xml:space="preserve">Исходное учреждение выдает родителям (законным представителям) личное дело </w:t>
      </w:r>
      <w:proofErr w:type="gramStart"/>
      <w:r>
        <w:t>обучающегося</w:t>
      </w:r>
      <w:proofErr w:type="gramEnd"/>
      <w:r>
        <w:t xml:space="preserve"> (далее - личное дело).</w:t>
      </w:r>
    </w:p>
    <w:p w:rsidR="00DA5A59" w:rsidRDefault="009C3A58">
      <w:pPr>
        <w:pStyle w:val="1"/>
        <w:framePr w:w="10265" w:h="14158" w:hRule="exact" w:wrap="none" w:vAnchor="page" w:hAnchor="page" w:x="934" w:y="1129"/>
        <w:numPr>
          <w:ilvl w:val="0"/>
          <w:numId w:val="3"/>
        </w:numPr>
        <w:shd w:val="clear" w:color="auto" w:fill="auto"/>
        <w:tabs>
          <w:tab w:val="left" w:pos="583"/>
        </w:tabs>
        <w:spacing w:line="257" w:lineRule="auto"/>
        <w:jc w:val="both"/>
      </w:pPr>
      <w:r>
        <w:t xml:space="preserve">Требование предоставления других документов в качестве основания для </w:t>
      </w:r>
      <w:proofErr w:type="gramStart"/>
      <w:r>
        <w:t>зачисления</w:t>
      </w:r>
      <w:proofErr w:type="gramEnd"/>
      <w:r>
        <w:t xml:space="preserve"> обучающегося в принимающую организацию в связи с переводом из исходного учреждения не допускается.</w:t>
      </w:r>
    </w:p>
    <w:p w:rsidR="00DA5A59" w:rsidRDefault="009C3A58">
      <w:pPr>
        <w:pStyle w:val="1"/>
        <w:framePr w:w="10265" w:h="14158" w:hRule="exact" w:wrap="none" w:vAnchor="page" w:hAnchor="page" w:x="934" w:y="1129"/>
        <w:numPr>
          <w:ilvl w:val="0"/>
          <w:numId w:val="3"/>
        </w:numPr>
        <w:shd w:val="clear" w:color="auto" w:fill="auto"/>
        <w:tabs>
          <w:tab w:val="left" w:pos="534"/>
        </w:tabs>
        <w:spacing w:line="257" w:lineRule="auto"/>
        <w:jc w:val="both"/>
      </w:pPr>
      <w:r>
        <w:t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исходного учреждения и предъявлением оригинала документа, удостоверяющего личность родителя (законного представителя) обучающегося.</w:t>
      </w:r>
    </w:p>
    <w:p w:rsidR="00DA5A59" w:rsidRDefault="009C3A58">
      <w:pPr>
        <w:pStyle w:val="1"/>
        <w:framePr w:w="10265" w:h="14158" w:hRule="exact" w:wrap="none" w:vAnchor="page" w:hAnchor="page" w:x="934" w:y="1129"/>
        <w:numPr>
          <w:ilvl w:val="0"/>
          <w:numId w:val="3"/>
        </w:numPr>
        <w:shd w:val="clear" w:color="auto" w:fill="auto"/>
        <w:tabs>
          <w:tab w:val="left" w:pos="583"/>
        </w:tabs>
        <w:spacing w:line="257" w:lineRule="auto"/>
        <w:jc w:val="both"/>
      </w:pPr>
      <w: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DA5A59" w:rsidRDefault="009C3A58">
      <w:pPr>
        <w:pStyle w:val="1"/>
        <w:framePr w:w="10265" w:h="14158" w:hRule="exact" w:wrap="none" w:vAnchor="page" w:hAnchor="page" w:x="934" w:y="1129"/>
        <w:numPr>
          <w:ilvl w:val="0"/>
          <w:numId w:val="3"/>
        </w:numPr>
        <w:shd w:val="clear" w:color="auto" w:fill="auto"/>
        <w:tabs>
          <w:tab w:val="left" w:pos="583"/>
        </w:tabs>
        <w:spacing w:line="257" w:lineRule="auto"/>
        <w:jc w:val="both"/>
      </w:pPr>
      <w:r>
        <w:t xml:space="preserve">При приеме в порядке перевода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DA5A59" w:rsidRDefault="009C3A58">
      <w:pPr>
        <w:pStyle w:val="1"/>
        <w:framePr w:w="10265" w:h="14158" w:hRule="exact" w:wrap="none" w:vAnchor="page" w:hAnchor="page" w:x="934" w:y="1129"/>
        <w:numPr>
          <w:ilvl w:val="0"/>
          <w:numId w:val="3"/>
        </w:numPr>
        <w:shd w:val="clear" w:color="auto" w:fill="auto"/>
        <w:tabs>
          <w:tab w:val="left" w:pos="583"/>
        </w:tabs>
        <w:spacing w:line="257" w:lineRule="auto"/>
        <w:jc w:val="both"/>
      </w:pPr>
      <w: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DA5A59" w:rsidRDefault="009C3A58">
      <w:pPr>
        <w:pStyle w:val="1"/>
        <w:framePr w:w="10265" w:h="14158" w:hRule="exact" w:wrap="none" w:vAnchor="page" w:hAnchor="page" w:x="934" w:y="1129"/>
        <w:numPr>
          <w:ilvl w:val="0"/>
          <w:numId w:val="3"/>
        </w:numPr>
        <w:shd w:val="clear" w:color="auto" w:fill="auto"/>
        <w:tabs>
          <w:tab w:val="left" w:pos="673"/>
        </w:tabs>
        <w:spacing w:after="320" w:line="257" w:lineRule="auto"/>
        <w:jc w:val="both"/>
      </w:pPr>
      <w:r>
        <w:t xml:space="preserve">Принимающая организация при зачислении обучающегося, отчисленного из исходного учреждения,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DA5A59" w:rsidRDefault="009C3A58">
      <w:pPr>
        <w:pStyle w:val="1"/>
        <w:framePr w:w="10265" w:h="14158" w:hRule="exact" w:wrap="none" w:vAnchor="page" w:hAnchor="page" w:x="934" w:y="1129"/>
        <w:numPr>
          <w:ilvl w:val="0"/>
          <w:numId w:val="2"/>
        </w:numPr>
        <w:shd w:val="clear" w:color="auto" w:fill="auto"/>
        <w:tabs>
          <w:tab w:val="left" w:pos="673"/>
        </w:tabs>
        <w:spacing w:after="320" w:line="257" w:lineRule="auto"/>
        <w:jc w:val="center"/>
      </w:pPr>
      <w:r>
        <w:rPr>
          <w:b/>
          <w:bCs/>
        </w:rPr>
        <w:t>Перевод обучающегося в случае прекращения деятельности исходной</w:t>
      </w:r>
      <w:r>
        <w:rPr>
          <w:b/>
          <w:bCs/>
        </w:rPr>
        <w:br/>
        <w:t>организации, аннулирования лицензии, в случае приостановления действия</w:t>
      </w:r>
      <w:r>
        <w:rPr>
          <w:b/>
          <w:bCs/>
        </w:rPr>
        <w:br/>
        <w:t>лицензии</w:t>
      </w:r>
    </w:p>
    <w:p w:rsidR="00DA5A59" w:rsidRDefault="009C3A58">
      <w:pPr>
        <w:pStyle w:val="1"/>
        <w:framePr w:w="10265" w:h="14158" w:hRule="exact" w:wrap="none" w:vAnchor="page" w:hAnchor="page" w:x="934" w:y="1129"/>
        <w:numPr>
          <w:ilvl w:val="0"/>
          <w:numId w:val="4"/>
        </w:numPr>
        <w:shd w:val="clear" w:color="auto" w:fill="auto"/>
        <w:tabs>
          <w:tab w:val="left" w:pos="583"/>
        </w:tabs>
        <w:spacing w:line="257" w:lineRule="auto"/>
        <w:jc w:val="both"/>
      </w:pPr>
      <w:r>
        <w:t>При принятии решения о прекращении деятельности исходного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будут переводиться обучающиеся на основании письменных согласий их родителей (законных представителей) на перевод.</w:t>
      </w:r>
    </w:p>
    <w:p w:rsidR="00DA5A59" w:rsidRDefault="009C3A58">
      <w:pPr>
        <w:pStyle w:val="1"/>
        <w:framePr w:w="10265" w:h="14158" w:hRule="exact" w:wrap="none" w:vAnchor="page" w:hAnchor="page" w:x="934" w:y="1129"/>
        <w:shd w:val="clear" w:color="auto" w:fill="auto"/>
        <w:spacing w:line="257" w:lineRule="auto"/>
        <w:jc w:val="both"/>
      </w:pPr>
      <w:r>
        <w:t>3.1.2.0 предстоящем переводе исходное учреждение</w:t>
      </w:r>
      <w:r w:rsidR="00F745B6">
        <w:t xml:space="preserve">, </w:t>
      </w:r>
      <w:r>
        <w:t xml:space="preserve"> в случае прекращения </w:t>
      </w:r>
      <w:proofErr w:type="gramStart"/>
      <w:r>
        <w:t>своей</w:t>
      </w:r>
      <w:proofErr w:type="gramEnd"/>
    </w:p>
    <w:p w:rsidR="00DA5A59" w:rsidRDefault="009C3A58">
      <w:pPr>
        <w:pStyle w:val="a5"/>
        <w:framePr w:wrap="none" w:vAnchor="page" w:hAnchor="page" w:x="10981" w:y="15527"/>
        <w:shd w:val="clear" w:color="auto" w:fill="auto"/>
      </w:pPr>
      <w:r>
        <w:t>3</w:t>
      </w:r>
    </w:p>
    <w:p w:rsidR="00DA5A59" w:rsidRDefault="00DA5A59">
      <w:pPr>
        <w:spacing w:line="1" w:lineRule="exact"/>
        <w:sectPr w:rsidR="00DA5A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5A59" w:rsidRDefault="00DA5A59">
      <w:pPr>
        <w:spacing w:line="1" w:lineRule="exact"/>
      </w:pPr>
    </w:p>
    <w:p w:rsidR="00DA5A59" w:rsidRDefault="00F745B6">
      <w:pPr>
        <w:pStyle w:val="1"/>
        <w:framePr w:w="10250" w:h="13824" w:hRule="exact" w:wrap="none" w:vAnchor="page" w:hAnchor="page" w:x="942" w:y="1096"/>
        <w:shd w:val="clear" w:color="auto" w:fill="auto"/>
        <w:spacing w:line="257" w:lineRule="auto"/>
        <w:jc w:val="both"/>
      </w:pPr>
      <w:r>
        <w:t>д</w:t>
      </w:r>
      <w:r w:rsidR="009C3A58">
        <w:t>еятельности</w:t>
      </w:r>
      <w:r>
        <w:t>,</w:t>
      </w:r>
      <w:r w:rsidR="009C3A58">
        <w:t xml:space="preserve"> </w:t>
      </w:r>
      <w:proofErr w:type="gramStart"/>
      <w:r w:rsidR="009C3A58">
        <w:t>обязана</w:t>
      </w:r>
      <w:proofErr w:type="gramEnd"/>
      <w:r w:rsidR="009C3A58">
        <w:t xml:space="preserve">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исходного учреждения,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DA5A59" w:rsidRDefault="009C3A58" w:rsidP="00F745B6">
      <w:pPr>
        <w:pStyle w:val="1"/>
        <w:framePr w:w="10250" w:h="13824" w:hRule="exact" w:wrap="none" w:vAnchor="page" w:hAnchor="page" w:x="942" w:y="1096"/>
        <w:shd w:val="clear" w:color="auto" w:fill="auto"/>
        <w:tabs>
          <w:tab w:val="left" w:pos="1730"/>
          <w:tab w:val="left" w:pos="4409"/>
          <w:tab w:val="left" w:pos="6118"/>
          <w:tab w:val="left" w:pos="7354"/>
          <w:tab w:val="left" w:pos="8902"/>
        </w:tabs>
        <w:spacing w:line="257" w:lineRule="auto"/>
      </w:pPr>
      <w:r>
        <w:t xml:space="preserve">3.2.0 причине, влекущей за собой необходимость перевода обучающихся, исходное учреждение обязано уведомить учредителя, родителей (законных представителей) обучающихся в письменной форме, а также </w:t>
      </w:r>
      <w:proofErr w:type="gramStart"/>
      <w:r>
        <w:t>разместить</w:t>
      </w:r>
      <w:proofErr w:type="gramEnd"/>
      <w:r w:rsidR="00F745B6">
        <w:t xml:space="preserve"> указанное уведомление на своем официальном сайте в сети </w:t>
      </w:r>
      <w:r>
        <w:t>Интернет:</w:t>
      </w:r>
    </w:p>
    <w:p w:rsidR="00DA5A59" w:rsidRDefault="009C3A58" w:rsidP="00F745B6">
      <w:pPr>
        <w:pStyle w:val="1"/>
        <w:framePr w:w="10250" w:h="13824" w:hRule="exact" w:wrap="none" w:vAnchor="page" w:hAnchor="page" w:x="942" w:y="1096"/>
        <w:shd w:val="clear" w:color="auto" w:fill="auto"/>
        <w:tabs>
          <w:tab w:val="left" w:pos="2369"/>
          <w:tab w:val="left" w:pos="3554"/>
          <w:tab w:val="left" w:pos="5777"/>
          <w:tab w:val="left" w:pos="7354"/>
          <w:tab w:val="left" w:pos="9492"/>
        </w:tabs>
        <w:spacing w:line="257" w:lineRule="auto"/>
        <w:jc w:val="both"/>
      </w:pPr>
      <w:r>
        <w:t>-в случае аннулирования лицензии - в течение пяти рабо</w:t>
      </w:r>
      <w:r w:rsidR="00F745B6">
        <w:t xml:space="preserve">чих дней с момента вступления в законную силу решения </w:t>
      </w:r>
      <w:r>
        <w:t>суда;</w:t>
      </w:r>
    </w:p>
    <w:p w:rsidR="00DA5A59" w:rsidRDefault="009C3A58" w:rsidP="00F745B6">
      <w:pPr>
        <w:pStyle w:val="1"/>
        <w:framePr w:w="10250" w:h="13824" w:hRule="exact" w:wrap="none" w:vAnchor="page" w:hAnchor="page" w:x="942" w:y="1096"/>
        <w:shd w:val="clear" w:color="auto" w:fill="auto"/>
        <w:spacing w:line="257" w:lineRule="auto"/>
      </w:pPr>
      <w:proofErr w:type="gramStart"/>
      <w:r>
        <w:t xml:space="preserve">-в случае </w:t>
      </w:r>
      <w:r w:rsidR="00DF2622">
        <w:t xml:space="preserve"> </w:t>
      </w:r>
      <w:r>
        <w:t>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DA5A59" w:rsidRDefault="009C3A58">
      <w:pPr>
        <w:pStyle w:val="1"/>
        <w:framePr w:w="10250" w:h="13824" w:hRule="exact" w:wrap="none" w:vAnchor="page" w:hAnchor="page" w:x="942" w:y="1096"/>
        <w:numPr>
          <w:ilvl w:val="0"/>
          <w:numId w:val="5"/>
        </w:numPr>
        <w:shd w:val="clear" w:color="auto" w:fill="auto"/>
        <w:tabs>
          <w:tab w:val="left" w:pos="638"/>
        </w:tabs>
        <w:spacing w:line="257" w:lineRule="auto"/>
        <w:jc w:val="both"/>
      </w:pPr>
      <w:r>
        <w:t>Учредитель, за исключением случая, указанного в пункте 3.1.настоящего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DA5A59" w:rsidRDefault="009C3A58">
      <w:pPr>
        <w:pStyle w:val="1"/>
        <w:framePr w:w="10250" w:h="13824" w:hRule="exact" w:wrap="none" w:vAnchor="page" w:hAnchor="page" w:x="942" w:y="1096"/>
        <w:numPr>
          <w:ilvl w:val="0"/>
          <w:numId w:val="5"/>
        </w:numPr>
        <w:shd w:val="clear" w:color="auto" w:fill="auto"/>
        <w:tabs>
          <w:tab w:val="left" w:pos="638"/>
        </w:tabs>
        <w:spacing w:line="257" w:lineRule="auto"/>
        <w:jc w:val="both"/>
      </w:pPr>
      <w: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DA5A59" w:rsidRDefault="009C3A58">
      <w:pPr>
        <w:pStyle w:val="1"/>
        <w:framePr w:w="10250" w:h="13824" w:hRule="exact" w:wrap="none" w:vAnchor="page" w:hAnchor="page" w:x="942" w:y="1096"/>
        <w:numPr>
          <w:ilvl w:val="0"/>
          <w:numId w:val="6"/>
        </w:numPr>
        <w:shd w:val="clear" w:color="auto" w:fill="auto"/>
        <w:tabs>
          <w:tab w:val="left" w:pos="662"/>
        </w:tabs>
        <w:spacing w:line="257" w:lineRule="auto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DA5A59" w:rsidRDefault="009C3A58">
      <w:pPr>
        <w:pStyle w:val="1"/>
        <w:framePr w:w="10250" w:h="13824" w:hRule="exact" w:wrap="none" w:vAnchor="page" w:hAnchor="page" w:x="942" w:y="1096"/>
        <w:numPr>
          <w:ilvl w:val="0"/>
          <w:numId w:val="5"/>
        </w:numPr>
        <w:shd w:val="clear" w:color="auto" w:fill="auto"/>
        <w:tabs>
          <w:tab w:val="left" w:pos="567"/>
        </w:tabs>
        <w:spacing w:line="257" w:lineRule="auto"/>
        <w:jc w:val="both"/>
      </w:pPr>
      <w:r>
        <w:t>Исходное учреждение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исходного учреждения,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DA5A59" w:rsidRDefault="009C3A58">
      <w:pPr>
        <w:pStyle w:val="a5"/>
        <w:framePr w:wrap="none" w:vAnchor="page" w:hAnchor="page" w:x="10964" w:y="15522"/>
        <w:shd w:val="clear" w:color="auto" w:fill="auto"/>
        <w:jc w:val="both"/>
      </w:pPr>
      <w:r>
        <w:t>4</w:t>
      </w:r>
    </w:p>
    <w:p w:rsidR="00DA5A59" w:rsidRDefault="00DA5A59">
      <w:pPr>
        <w:spacing w:line="1" w:lineRule="exact"/>
        <w:sectPr w:rsidR="00DA5A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5A59" w:rsidRDefault="00DA5A59">
      <w:pPr>
        <w:spacing w:line="1" w:lineRule="exact"/>
      </w:pPr>
    </w:p>
    <w:p w:rsidR="00DA5A59" w:rsidRDefault="009C3A58">
      <w:pPr>
        <w:pStyle w:val="1"/>
        <w:framePr w:w="10250" w:h="14405" w:hRule="exact" w:wrap="none" w:vAnchor="page" w:hAnchor="page" w:x="942" w:y="892"/>
        <w:numPr>
          <w:ilvl w:val="0"/>
          <w:numId w:val="5"/>
        </w:numPr>
        <w:shd w:val="clear" w:color="auto" w:fill="auto"/>
        <w:tabs>
          <w:tab w:val="left" w:pos="524"/>
        </w:tabs>
        <w:jc w:val="both"/>
      </w:pPr>
      <w:r>
        <w:t>После получения письменных согласий родителей (законных представителей) обучающихся исходное учреждение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DA5A59" w:rsidRDefault="009C3A58">
      <w:pPr>
        <w:pStyle w:val="1"/>
        <w:framePr w:w="10250" w:h="14405" w:hRule="exact" w:wrap="none" w:vAnchor="page" w:hAnchor="page" w:x="942" w:y="892"/>
        <w:numPr>
          <w:ilvl w:val="0"/>
          <w:numId w:val="5"/>
        </w:numPr>
        <w:shd w:val="clear" w:color="auto" w:fill="auto"/>
        <w:tabs>
          <w:tab w:val="left" w:pos="626"/>
        </w:tabs>
        <w:jc w:val="both"/>
      </w:pPr>
      <w:r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DA5A59" w:rsidRDefault="009C3A58">
      <w:pPr>
        <w:pStyle w:val="1"/>
        <w:framePr w:w="10250" w:h="14405" w:hRule="exact" w:wrap="none" w:vAnchor="page" w:hAnchor="page" w:x="942" w:y="892"/>
        <w:numPr>
          <w:ilvl w:val="0"/>
          <w:numId w:val="5"/>
        </w:numPr>
        <w:shd w:val="clear" w:color="auto" w:fill="auto"/>
        <w:tabs>
          <w:tab w:val="left" w:pos="626"/>
        </w:tabs>
        <w:jc w:val="both"/>
      </w:pPr>
      <w:r>
        <w:t>Исходное учреждение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DA5A59" w:rsidRDefault="009C3A58">
      <w:pPr>
        <w:pStyle w:val="1"/>
        <w:framePr w:w="10250" w:h="14405" w:hRule="exact" w:wrap="none" w:vAnchor="page" w:hAnchor="page" w:x="942" w:y="892"/>
        <w:numPr>
          <w:ilvl w:val="0"/>
          <w:numId w:val="5"/>
        </w:numPr>
        <w:shd w:val="clear" w:color="auto" w:fill="auto"/>
        <w:tabs>
          <w:tab w:val="left" w:pos="626"/>
        </w:tabs>
        <w:jc w:val="both"/>
      </w:pPr>
      <w:r>
        <w:t>На основании представленных документов принимающая организация</w:t>
      </w:r>
    </w:p>
    <w:p w:rsidR="00DA5A59" w:rsidRDefault="009C3A58">
      <w:pPr>
        <w:pStyle w:val="1"/>
        <w:framePr w:w="10250" w:h="14405" w:hRule="exact" w:wrap="none" w:vAnchor="page" w:hAnchor="page" w:x="942" w:y="892"/>
        <w:shd w:val="clear" w:color="auto" w:fill="auto"/>
        <w:tabs>
          <w:tab w:val="left" w:pos="8897"/>
        </w:tabs>
        <w:spacing w:after="300"/>
        <w:jc w:val="both"/>
      </w:pPr>
      <w:r>
        <w:t>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исходного учреждения, аннулированием лице</w:t>
      </w:r>
      <w:r w:rsidR="00F745B6">
        <w:t xml:space="preserve">нзии, приостановлением действия </w:t>
      </w:r>
      <w:r>
        <w:t>лицензии.</w:t>
      </w:r>
    </w:p>
    <w:p w:rsidR="00DA5A59" w:rsidRDefault="009C3A58">
      <w:pPr>
        <w:pStyle w:val="1"/>
        <w:framePr w:w="10250" w:h="14405" w:hRule="exact" w:wrap="none" w:vAnchor="page" w:hAnchor="page" w:x="942" w:y="892"/>
        <w:numPr>
          <w:ilvl w:val="0"/>
          <w:numId w:val="7"/>
        </w:numPr>
        <w:shd w:val="clear" w:color="auto" w:fill="auto"/>
        <w:tabs>
          <w:tab w:val="left" w:pos="721"/>
        </w:tabs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исходного учреждения, в которой он обучался до перевода, возрастной категории обучающегося и направленности группы.</w:t>
      </w:r>
    </w:p>
    <w:p w:rsidR="00DA5A59" w:rsidRDefault="009C3A58">
      <w:pPr>
        <w:pStyle w:val="1"/>
        <w:framePr w:w="10250" w:h="14405" w:hRule="exact" w:wrap="none" w:vAnchor="page" w:hAnchor="page" w:x="942" w:y="892"/>
        <w:numPr>
          <w:ilvl w:val="0"/>
          <w:numId w:val="5"/>
        </w:numPr>
        <w:shd w:val="clear" w:color="auto" w:fill="auto"/>
        <w:tabs>
          <w:tab w:val="left" w:pos="658"/>
        </w:tabs>
        <w:spacing w:after="220"/>
        <w:jc w:val="both"/>
      </w:pPr>
      <w:r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DA5A59" w:rsidRDefault="009C3A58">
      <w:pPr>
        <w:pStyle w:val="11"/>
        <w:framePr w:w="10250" w:h="14405" w:hRule="exact" w:wrap="none" w:vAnchor="page" w:hAnchor="page" w:x="942" w:y="892"/>
        <w:numPr>
          <w:ilvl w:val="0"/>
          <w:numId w:val="8"/>
        </w:numPr>
        <w:shd w:val="clear" w:color="auto" w:fill="auto"/>
        <w:tabs>
          <w:tab w:val="left" w:pos="366"/>
        </w:tabs>
        <w:spacing w:line="262" w:lineRule="auto"/>
      </w:pPr>
      <w:bookmarkStart w:id="3" w:name="bookmark6"/>
      <w:bookmarkStart w:id="4" w:name="bookmark7"/>
      <w:r>
        <w:t>Перевод воспитанников из группы в группу</w:t>
      </w:r>
      <w:r>
        <w:br/>
        <w:t>без изменения условий получения образования</w:t>
      </w:r>
      <w:bookmarkEnd w:id="3"/>
      <w:bookmarkEnd w:id="4"/>
    </w:p>
    <w:p w:rsidR="00DA5A59" w:rsidRDefault="009C3A58">
      <w:pPr>
        <w:pStyle w:val="1"/>
        <w:framePr w:w="10250" w:h="14405" w:hRule="exact" w:wrap="none" w:vAnchor="page" w:hAnchor="page" w:x="942" w:y="892"/>
        <w:numPr>
          <w:ilvl w:val="1"/>
          <w:numId w:val="8"/>
        </w:numPr>
        <w:shd w:val="clear" w:color="auto" w:fill="auto"/>
        <w:tabs>
          <w:tab w:val="left" w:pos="721"/>
        </w:tabs>
        <w:spacing w:line="257" w:lineRule="auto"/>
        <w:jc w:val="both"/>
      </w:pPr>
      <w:r>
        <w:t>К переводу воспитанников детского сада из группы в группу без изменения условий получения образования относятся:</w:t>
      </w:r>
    </w:p>
    <w:p w:rsidR="00DA5A59" w:rsidRDefault="009C3A58">
      <w:pPr>
        <w:pStyle w:val="1"/>
        <w:framePr w:w="10250" w:h="14405" w:hRule="exact" w:wrap="none" w:vAnchor="page" w:hAnchor="page" w:x="942" w:y="892"/>
        <w:numPr>
          <w:ilvl w:val="0"/>
          <w:numId w:val="9"/>
        </w:numPr>
        <w:shd w:val="clear" w:color="auto" w:fill="auto"/>
        <w:tabs>
          <w:tab w:val="left" w:pos="289"/>
        </w:tabs>
        <w:spacing w:line="257" w:lineRule="auto"/>
        <w:jc w:val="both"/>
      </w:pPr>
      <w:r>
        <w:t>перевод воспитанника, обучающегося по образовательной программе дошкольного образования, из одной группы детского сада в другую группу детского сада такой же направленности с реализацией образовательной программы дошкольного образования той же направленности.</w:t>
      </w:r>
    </w:p>
    <w:p w:rsidR="00DA5A59" w:rsidRDefault="009C3A58">
      <w:pPr>
        <w:pStyle w:val="1"/>
        <w:framePr w:w="10250" w:h="14405" w:hRule="exact" w:wrap="none" w:vAnchor="page" w:hAnchor="page" w:x="942" w:y="892"/>
        <w:numPr>
          <w:ilvl w:val="1"/>
          <w:numId w:val="8"/>
        </w:numPr>
        <w:shd w:val="clear" w:color="auto" w:fill="auto"/>
        <w:tabs>
          <w:tab w:val="left" w:pos="524"/>
        </w:tabs>
        <w:spacing w:line="257" w:lineRule="auto"/>
        <w:jc w:val="both"/>
      </w:pPr>
      <w:r>
        <w:t>Перевод воспитанника детского сада из группы в группу без изменения условий получения образования возможен:</w:t>
      </w:r>
    </w:p>
    <w:p w:rsidR="00DA5A59" w:rsidRDefault="009C3A58">
      <w:pPr>
        <w:pStyle w:val="1"/>
        <w:framePr w:w="10250" w:h="14405" w:hRule="exact" w:wrap="none" w:vAnchor="page" w:hAnchor="page" w:x="942" w:y="892"/>
        <w:numPr>
          <w:ilvl w:val="0"/>
          <w:numId w:val="9"/>
        </w:numPr>
        <w:shd w:val="clear" w:color="auto" w:fill="auto"/>
        <w:tabs>
          <w:tab w:val="left" w:pos="289"/>
        </w:tabs>
        <w:spacing w:line="257" w:lineRule="auto"/>
        <w:jc w:val="both"/>
      </w:pPr>
      <w:r>
        <w:t>по инициативе родителя (законного представителя) воспитанника;</w:t>
      </w:r>
    </w:p>
    <w:p w:rsidR="00DA5A59" w:rsidRDefault="009C3A58">
      <w:pPr>
        <w:pStyle w:val="1"/>
        <w:framePr w:w="10250" w:h="14405" w:hRule="exact" w:wrap="none" w:vAnchor="page" w:hAnchor="page" w:x="942" w:y="892"/>
        <w:numPr>
          <w:ilvl w:val="0"/>
          <w:numId w:val="9"/>
        </w:numPr>
        <w:shd w:val="clear" w:color="auto" w:fill="auto"/>
        <w:tabs>
          <w:tab w:val="left" w:pos="289"/>
        </w:tabs>
        <w:spacing w:line="257" w:lineRule="auto"/>
        <w:jc w:val="both"/>
      </w:pPr>
      <w:r>
        <w:t>по инициативе детского сада.</w:t>
      </w:r>
    </w:p>
    <w:p w:rsidR="00DA5A59" w:rsidRDefault="009C3A58">
      <w:pPr>
        <w:pStyle w:val="1"/>
        <w:framePr w:w="10250" w:h="14405" w:hRule="exact" w:wrap="none" w:vAnchor="page" w:hAnchor="page" w:x="942" w:y="892"/>
        <w:numPr>
          <w:ilvl w:val="1"/>
          <w:numId w:val="8"/>
        </w:numPr>
        <w:shd w:val="clear" w:color="auto" w:fill="auto"/>
        <w:tabs>
          <w:tab w:val="left" w:pos="524"/>
        </w:tabs>
        <w:spacing w:line="257" w:lineRule="auto"/>
        <w:jc w:val="both"/>
      </w:pPr>
      <w:r>
        <w:t>Перевод из группы в группу по инициативе родителя (законного представителя) воспитанника возможен при наличии свободных ме</w:t>
      </w:r>
      <w:proofErr w:type="gramStart"/>
      <w:r>
        <w:t>ст в гр</w:t>
      </w:r>
      <w:proofErr w:type="gramEnd"/>
      <w:r>
        <w:t>уппе, в которую планируется перевод воспитанника.</w:t>
      </w:r>
    </w:p>
    <w:p w:rsidR="00DA5A59" w:rsidRDefault="009C3A58">
      <w:pPr>
        <w:pStyle w:val="1"/>
        <w:framePr w:w="10250" w:h="14405" w:hRule="exact" w:wrap="none" w:vAnchor="page" w:hAnchor="page" w:x="942" w:y="892"/>
        <w:numPr>
          <w:ilvl w:val="2"/>
          <w:numId w:val="8"/>
        </w:numPr>
        <w:shd w:val="clear" w:color="auto" w:fill="auto"/>
        <w:tabs>
          <w:tab w:val="left" w:pos="735"/>
        </w:tabs>
        <w:spacing w:line="257" w:lineRule="auto"/>
        <w:jc w:val="both"/>
      </w:pPr>
      <w:r>
        <w:t>Перевод по инициативе родителя (законного представителя) воспитанника осуществляется на основании заявления. В заявлении указываются:</w:t>
      </w:r>
    </w:p>
    <w:p w:rsidR="00DA5A59" w:rsidRDefault="009C3A58">
      <w:pPr>
        <w:pStyle w:val="a5"/>
        <w:framePr w:wrap="none" w:vAnchor="page" w:hAnchor="page" w:x="10986" w:y="15316"/>
        <w:shd w:val="clear" w:color="auto" w:fill="auto"/>
      </w:pPr>
      <w:r>
        <w:t>5</w:t>
      </w:r>
    </w:p>
    <w:p w:rsidR="00DA5A59" w:rsidRDefault="00DA5A59">
      <w:pPr>
        <w:spacing w:line="1" w:lineRule="exact"/>
        <w:sectPr w:rsidR="00DA5A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5A59" w:rsidRDefault="00DA5A59">
      <w:pPr>
        <w:spacing w:line="1" w:lineRule="exact"/>
      </w:pPr>
    </w:p>
    <w:p w:rsidR="00DA5A59" w:rsidRDefault="009C3A58">
      <w:pPr>
        <w:pStyle w:val="1"/>
        <w:framePr w:w="10236" w:h="14182" w:hRule="exact" w:wrap="none" w:vAnchor="page" w:hAnchor="page" w:x="949" w:y="1096"/>
        <w:shd w:val="clear" w:color="auto" w:fill="auto"/>
        <w:tabs>
          <w:tab w:val="left" w:pos="337"/>
        </w:tabs>
        <w:jc w:val="both"/>
      </w:pPr>
      <w:r>
        <w:t>а)</w:t>
      </w:r>
      <w:r>
        <w:tab/>
        <w:t>фамилия, имя, отчество (при наличии) воспитанника;</w:t>
      </w:r>
    </w:p>
    <w:p w:rsidR="00DA5A59" w:rsidRDefault="009C3A58">
      <w:pPr>
        <w:pStyle w:val="1"/>
        <w:framePr w:w="10236" w:h="14182" w:hRule="exact" w:wrap="none" w:vAnchor="page" w:hAnchor="page" w:x="949" w:y="1096"/>
        <w:shd w:val="clear" w:color="auto" w:fill="auto"/>
        <w:tabs>
          <w:tab w:val="left" w:pos="351"/>
        </w:tabs>
        <w:jc w:val="both"/>
      </w:pPr>
      <w:r>
        <w:t>б)</w:t>
      </w:r>
      <w:r>
        <w:tab/>
        <w:t>дата рождения воспитанника;</w:t>
      </w:r>
    </w:p>
    <w:p w:rsidR="00DA5A59" w:rsidRDefault="009C3A58">
      <w:pPr>
        <w:pStyle w:val="1"/>
        <w:framePr w:w="10236" w:h="14182" w:hRule="exact" w:wrap="none" w:vAnchor="page" w:hAnchor="page" w:x="949" w:y="1096"/>
        <w:shd w:val="clear" w:color="auto" w:fill="auto"/>
        <w:tabs>
          <w:tab w:val="left" w:pos="351"/>
        </w:tabs>
        <w:jc w:val="both"/>
      </w:pPr>
      <w:r>
        <w:t>в)</w:t>
      </w:r>
      <w:r>
        <w:tab/>
        <w:t>номер и направленность группы, которую посещает воспитанник;</w:t>
      </w:r>
    </w:p>
    <w:p w:rsidR="00DA5A59" w:rsidRDefault="009C3A58">
      <w:pPr>
        <w:pStyle w:val="1"/>
        <w:framePr w:w="10236" w:h="14182" w:hRule="exact" w:wrap="none" w:vAnchor="page" w:hAnchor="page" w:x="949" w:y="1096"/>
        <w:shd w:val="clear" w:color="auto" w:fill="auto"/>
        <w:tabs>
          <w:tab w:val="left" w:pos="351"/>
        </w:tabs>
        <w:jc w:val="both"/>
      </w:pPr>
      <w:r>
        <w:t>г)</w:t>
      </w:r>
      <w:r>
        <w:tab/>
        <w:t>номер и направленность группы, в которую заявлен перевод.</w:t>
      </w:r>
    </w:p>
    <w:p w:rsidR="00DA5A59" w:rsidRDefault="009C3A58">
      <w:pPr>
        <w:pStyle w:val="1"/>
        <w:framePr w:w="10236" w:h="14182" w:hRule="exact" w:wrap="none" w:vAnchor="page" w:hAnchor="page" w:x="949" w:y="1096"/>
        <w:numPr>
          <w:ilvl w:val="2"/>
          <w:numId w:val="8"/>
        </w:numPr>
        <w:shd w:val="clear" w:color="auto" w:fill="auto"/>
        <w:tabs>
          <w:tab w:val="left" w:pos="721"/>
        </w:tabs>
        <w:jc w:val="both"/>
      </w:pPr>
      <w:r>
        <w:t>Заявление родителя (законного представителя) о переводе воспитанника из группы в группу регистрируется в соответствии с установленными в детском саду правилами делопроизводства.</w:t>
      </w:r>
    </w:p>
    <w:p w:rsidR="00DA5A59" w:rsidRDefault="00952F9D">
      <w:pPr>
        <w:pStyle w:val="1"/>
        <w:framePr w:w="10236" w:h="14182" w:hRule="exact" w:wrap="none" w:vAnchor="page" w:hAnchor="page" w:x="949" w:y="1096"/>
        <w:shd w:val="clear" w:color="auto" w:fill="auto"/>
        <w:jc w:val="both"/>
      </w:pPr>
      <w:r>
        <w:t xml:space="preserve">      </w:t>
      </w:r>
      <w:r w:rsidR="009C3A58">
        <w:t>Заявление родителя (законного представителя) рассматривается заведующим детским садом или уполномоченным им лицом в течение пяти рабочих дней.</w:t>
      </w:r>
    </w:p>
    <w:p w:rsidR="00DA5A59" w:rsidRDefault="00952F9D">
      <w:pPr>
        <w:pStyle w:val="1"/>
        <w:framePr w:w="10236" w:h="14182" w:hRule="exact" w:wrap="none" w:vAnchor="page" w:hAnchor="page" w:x="949" w:y="1096"/>
        <w:shd w:val="clear" w:color="auto" w:fill="auto"/>
        <w:jc w:val="both"/>
      </w:pPr>
      <w:r>
        <w:t xml:space="preserve">      </w:t>
      </w:r>
      <w:r w:rsidR="009C3A58">
        <w:t>В переводе может быть отказано при отсутствии свободных ме</w:t>
      </w:r>
      <w:proofErr w:type="gramStart"/>
      <w:r w:rsidR="009C3A58">
        <w:t>ст в</w:t>
      </w:r>
      <w:r w:rsidR="00DF0C36">
        <w:t xml:space="preserve"> </w:t>
      </w:r>
      <w:r w:rsidR="009C3A58">
        <w:t xml:space="preserve"> гр</w:t>
      </w:r>
      <w:proofErr w:type="gramEnd"/>
      <w:r w:rsidR="009C3A58">
        <w:t>уппе, в которую заявлен перевод, а также в случае, предусмотренном пунктом 4.3.8 настоящего порядка.</w:t>
      </w:r>
    </w:p>
    <w:p w:rsidR="00DA5A59" w:rsidRDefault="009C3A58">
      <w:pPr>
        <w:pStyle w:val="1"/>
        <w:framePr w:w="10236" w:h="14182" w:hRule="exact" w:wrap="none" w:vAnchor="page" w:hAnchor="page" w:x="949" w:y="1096"/>
        <w:numPr>
          <w:ilvl w:val="2"/>
          <w:numId w:val="8"/>
        </w:numPr>
        <w:shd w:val="clear" w:color="auto" w:fill="auto"/>
        <w:tabs>
          <w:tab w:val="left" w:pos="726"/>
        </w:tabs>
        <w:jc w:val="both"/>
      </w:pPr>
      <w:r>
        <w:t>Заведующий детским садом или уполномоченное им лицо издает приказ о переводе воспитанника в течение одного рабочего дня с момента принятия решения об удовлетворении заявления родителя (законного представителя) о переводе воспитанника детского сада из группы в группу без изменения условий получения образования. В приказе указывается дата, с которой воспитанник переведен в другую группу.</w:t>
      </w:r>
    </w:p>
    <w:p w:rsidR="00DA5A59" w:rsidRDefault="009C3A58">
      <w:pPr>
        <w:pStyle w:val="1"/>
        <w:framePr w:w="10236" w:h="14182" w:hRule="exact" w:wrap="none" w:vAnchor="page" w:hAnchor="page" w:x="949" w:y="1096"/>
        <w:numPr>
          <w:ilvl w:val="2"/>
          <w:numId w:val="8"/>
        </w:numPr>
        <w:shd w:val="clear" w:color="auto" w:fill="auto"/>
        <w:tabs>
          <w:tab w:val="left" w:pos="726"/>
        </w:tabs>
        <w:jc w:val="both"/>
      </w:pPr>
      <w:r>
        <w:t>В случае отсутствия свободных ме</w:t>
      </w:r>
      <w:proofErr w:type="gramStart"/>
      <w:r>
        <w:t>ст в гр</w:t>
      </w:r>
      <w:proofErr w:type="gramEnd"/>
      <w:r>
        <w:t>уппе, в которую заявлен перевод, заведующий детским садом или уполномоченное им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DA5A59" w:rsidRDefault="009C3A58">
      <w:pPr>
        <w:pStyle w:val="1"/>
        <w:framePr w:w="10236" w:h="14182" w:hRule="exact" w:wrap="none" w:vAnchor="page" w:hAnchor="page" w:x="949" w:y="1096"/>
        <w:shd w:val="clear" w:color="auto" w:fill="auto"/>
        <w:jc w:val="both"/>
      </w:pPr>
      <w:r>
        <w:t xml:space="preserve">4.3.4.1.Заявитель уведомляется об отказе в удовлетворении заявления в письменном виде в течение одного рабочего дня </w:t>
      </w:r>
      <w:proofErr w:type="gramStart"/>
      <w:r>
        <w:t>с даты</w:t>
      </w:r>
      <w:r w:rsidR="00F745B6">
        <w:t xml:space="preserve"> </w:t>
      </w:r>
      <w:r>
        <w:t xml:space="preserve"> рассмотрения</w:t>
      </w:r>
      <w:proofErr w:type="gramEnd"/>
      <w:r>
        <w:t xml:space="preserve"> заявления. Уведомление регистрируется в соответствии с установленными в детском саду правилами делопроизводства. Копия уведомления об отказе в </w:t>
      </w:r>
      <w:r w:rsidR="00F745B6">
        <w:t xml:space="preserve">переводе воспитанника из группы, </w:t>
      </w:r>
      <w:r>
        <w:t>в группу без изменения условий получения образования хранится в личном деле воспитанника.</w:t>
      </w:r>
    </w:p>
    <w:p w:rsidR="00DA5A59" w:rsidRDefault="009C3A58">
      <w:pPr>
        <w:pStyle w:val="1"/>
        <w:framePr w:w="10236" w:h="14182" w:hRule="exact" w:wrap="none" w:vAnchor="page" w:hAnchor="page" w:x="949" w:y="1096"/>
        <w:numPr>
          <w:ilvl w:val="3"/>
          <w:numId w:val="8"/>
        </w:numPr>
        <w:shd w:val="clear" w:color="auto" w:fill="auto"/>
        <w:jc w:val="both"/>
      </w:pPr>
      <w:r>
        <w:t>Факт ознакомления заявителя с уведомлением фиксируется на копии уведомления в личном деле воспитанника и заверяется личной подписью родителя (законного представителя).</w:t>
      </w:r>
    </w:p>
    <w:p w:rsidR="00DA5A59" w:rsidRDefault="009C3A58">
      <w:pPr>
        <w:pStyle w:val="1"/>
        <w:framePr w:w="10236" w:h="14182" w:hRule="exact" w:wrap="none" w:vAnchor="page" w:hAnchor="page" w:x="949" w:y="1096"/>
        <w:numPr>
          <w:ilvl w:val="2"/>
          <w:numId w:val="8"/>
        </w:numPr>
        <w:shd w:val="clear" w:color="auto" w:fill="auto"/>
        <w:tabs>
          <w:tab w:val="left" w:pos="726"/>
        </w:tabs>
        <w:jc w:val="both"/>
      </w:pPr>
      <w:r>
        <w:t>Заявление родителя (законного представителя) воспитанника о переводе может быть отозвано от перевода из группы в группу без изменения условий получения образования в любой момент до издания приказа о переводе.</w:t>
      </w:r>
    </w:p>
    <w:p w:rsidR="00DA5A59" w:rsidRDefault="009C3A58">
      <w:pPr>
        <w:pStyle w:val="1"/>
        <w:framePr w:w="10236" w:h="14182" w:hRule="exact" w:wrap="none" w:vAnchor="page" w:hAnchor="page" w:x="949" w:y="1096"/>
        <w:numPr>
          <w:ilvl w:val="2"/>
          <w:numId w:val="8"/>
        </w:numPr>
        <w:shd w:val="clear" w:color="auto" w:fill="auto"/>
        <w:tabs>
          <w:tab w:val="left" w:pos="726"/>
        </w:tabs>
        <w:jc w:val="both"/>
      </w:pPr>
      <w:r>
        <w:t>Отзыв заявления оформляется в письменном виде и заверяется личной подписью родителя (законного представителя) воспитанника.</w:t>
      </w:r>
    </w:p>
    <w:p w:rsidR="00DA5A59" w:rsidRDefault="009C3A58">
      <w:pPr>
        <w:pStyle w:val="1"/>
        <w:framePr w:w="10236" w:h="14182" w:hRule="exact" w:wrap="none" w:vAnchor="page" w:hAnchor="page" w:x="949" w:y="1096"/>
        <w:shd w:val="clear" w:color="auto" w:fill="auto"/>
        <w:jc w:val="both"/>
      </w:pPr>
      <w:r>
        <w:t>4.3.6.1.Отзыв заявления родителя (законного представителя) о переводе воспитанника из группы в группу регистрируется в соответствии с установленными в детском саду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воспитанника.</w:t>
      </w:r>
    </w:p>
    <w:p w:rsidR="00DA5A59" w:rsidRDefault="009C3A58">
      <w:pPr>
        <w:pStyle w:val="1"/>
        <w:framePr w:w="10236" w:h="14182" w:hRule="exact" w:wrap="none" w:vAnchor="page" w:hAnchor="page" w:x="949" w:y="1096"/>
        <w:numPr>
          <w:ilvl w:val="1"/>
          <w:numId w:val="8"/>
        </w:numPr>
        <w:shd w:val="clear" w:color="auto" w:fill="auto"/>
        <w:tabs>
          <w:tab w:val="left" w:pos="538"/>
        </w:tabs>
        <w:jc w:val="both"/>
      </w:pPr>
      <w:r>
        <w:t>Перевод воспитанника (воспитанников) из группы в группу по инициативе детского сада возможен в случаях:</w:t>
      </w:r>
    </w:p>
    <w:p w:rsidR="00DA5A59" w:rsidRDefault="009C3A58">
      <w:pPr>
        <w:pStyle w:val="1"/>
        <w:framePr w:w="10236" w:h="14182" w:hRule="exact" w:wrap="none" w:vAnchor="page" w:hAnchor="page" w:x="949" w:y="1096"/>
        <w:shd w:val="clear" w:color="auto" w:fill="auto"/>
        <w:jc w:val="both"/>
      </w:pPr>
      <w:r>
        <w:t>- изменения количества групп одинаковой направленности, реализующих</w:t>
      </w:r>
    </w:p>
    <w:p w:rsidR="00DA5A59" w:rsidRDefault="009C3A58">
      <w:pPr>
        <w:pStyle w:val="a5"/>
        <w:framePr w:wrap="none" w:vAnchor="page" w:hAnchor="page" w:x="10976" w:y="15527"/>
        <w:shd w:val="clear" w:color="auto" w:fill="auto"/>
      </w:pPr>
      <w:r>
        <w:t>6</w:t>
      </w:r>
    </w:p>
    <w:p w:rsidR="00DA5A59" w:rsidRDefault="00DA5A59">
      <w:pPr>
        <w:spacing w:line="1" w:lineRule="exact"/>
        <w:sectPr w:rsidR="00DA5A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5A59" w:rsidRDefault="00DA5A59">
      <w:pPr>
        <w:spacing w:line="1" w:lineRule="exact"/>
      </w:pPr>
    </w:p>
    <w:p w:rsidR="00DA5A59" w:rsidRDefault="009C3A58">
      <w:pPr>
        <w:pStyle w:val="1"/>
        <w:framePr w:w="10241" w:h="14318" w:hRule="exact" w:wrap="none" w:vAnchor="page" w:hAnchor="page" w:x="946" w:y="1089"/>
        <w:shd w:val="clear" w:color="auto" w:fill="auto"/>
        <w:jc w:val="both"/>
      </w:pPr>
      <w:r>
        <w:t>образовательную программу одинакового уровня и направленности, в том числе путем объединения групп в летний период.</w:t>
      </w:r>
    </w:p>
    <w:p w:rsidR="00DA5A59" w:rsidRDefault="009C3A58">
      <w:pPr>
        <w:pStyle w:val="1"/>
        <w:framePr w:w="10241" w:h="14318" w:hRule="exact" w:wrap="none" w:vAnchor="page" w:hAnchor="page" w:x="946" w:y="1089"/>
        <w:numPr>
          <w:ilvl w:val="2"/>
          <w:numId w:val="8"/>
        </w:numPr>
        <w:shd w:val="clear" w:color="auto" w:fill="auto"/>
        <w:tabs>
          <w:tab w:val="left" w:pos="728"/>
        </w:tabs>
        <w:jc w:val="both"/>
      </w:pPr>
      <w:r>
        <w:t>Перевод воспитанника (воспитанников) детского сада из группы в группу без изменения условий получения образования по инициативе детского сада оформляется приказом.</w:t>
      </w:r>
    </w:p>
    <w:p w:rsidR="00DA5A59" w:rsidRDefault="009C3A58">
      <w:pPr>
        <w:pStyle w:val="1"/>
        <w:framePr w:w="10241" w:h="14318" w:hRule="exact" w:wrap="none" w:vAnchor="page" w:hAnchor="page" w:x="946" w:y="1089"/>
        <w:numPr>
          <w:ilvl w:val="2"/>
          <w:numId w:val="8"/>
        </w:numPr>
        <w:shd w:val="clear" w:color="auto" w:fill="auto"/>
        <w:tabs>
          <w:tab w:val="left" w:pos="728"/>
        </w:tabs>
        <w:jc w:val="both"/>
      </w:pPr>
      <w:r>
        <w:t>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детского сада.</w:t>
      </w:r>
    </w:p>
    <w:p w:rsidR="00DA5A59" w:rsidRDefault="009C3A58">
      <w:pPr>
        <w:pStyle w:val="1"/>
        <w:framePr w:w="10241" w:h="14318" w:hRule="exact" w:wrap="none" w:vAnchor="page" w:hAnchor="page" w:x="946" w:y="1089"/>
        <w:numPr>
          <w:ilvl w:val="0"/>
          <w:numId w:val="10"/>
        </w:numPr>
        <w:shd w:val="clear" w:color="auto" w:fill="auto"/>
        <w:tabs>
          <w:tab w:val="left" w:pos="728"/>
        </w:tabs>
        <w:jc w:val="both"/>
      </w:pPr>
      <w:r>
        <w:t>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DA5A59" w:rsidRDefault="009C3A58">
      <w:pPr>
        <w:pStyle w:val="1"/>
        <w:framePr w:w="10241" w:h="14318" w:hRule="exact" w:wrap="none" w:vAnchor="page" w:hAnchor="page" w:x="946" w:y="1089"/>
        <w:numPr>
          <w:ilvl w:val="0"/>
          <w:numId w:val="10"/>
        </w:numPr>
        <w:shd w:val="clear" w:color="auto" w:fill="auto"/>
        <w:tabs>
          <w:tab w:val="left" w:pos="728"/>
        </w:tabs>
        <w:jc w:val="both"/>
      </w:pPr>
      <w:r>
        <w:t xml:space="preserve">Решение детского сада о предстоящем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не </w:t>
      </w:r>
      <w:proofErr w:type="gramStart"/>
      <w:r>
        <w:t>позднее</w:t>
      </w:r>
      <w:proofErr w:type="gramEnd"/>
      <w:r>
        <w:t xml:space="preserve"> чем за шестьдесят календарных дней до издания приказа о переводе.</w:t>
      </w:r>
    </w:p>
    <w:p w:rsidR="00DA5A59" w:rsidRDefault="009C3A58">
      <w:pPr>
        <w:pStyle w:val="1"/>
        <w:framePr w:w="10241" w:h="14318" w:hRule="exact" w:wrap="none" w:vAnchor="page" w:hAnchor="page" w:x="946" w:y="1089"/>
        <w:numPr>
          <w:ilvl w:val="0"/>
          <w:numId w:val="10"/>
        </w:numPr>
        <w:shd w:val="clear" w:color="auto" w:fill="auto"/>
        <w:tabs>
          <w:tab w:val="left" w:pos="732"/>
        </w:tabs>
        <w:jc w:val="both"/>
      </w:pPr>
      <w:r>
        <w:t>При переводе более двадцати воспитанников детского сада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детского сада и на официальном сайте детского сада в сети Интернет.</w:t>
      </w:r>
    </w:p>
    <w:p w:rsidR="00DA5A59" w:rsidRDefault="009C3A58">
      <w:pPr>
        <w:pStyle w:val="1"/>
        <w:framePr w:w="10241" w:h="14318" w:hRule="exact" w:wrap="none" w:vAnchor="page" w:hAnchor="page" w:x="946" w:y="1089"/>
        <w:numPr>
          <w:ilvl w:val="0"/>
          <w:numId w:val="10"/>
        </w:numPr>
        <w:shd w:val="clear" w:color="auto" w:fill="auto"/>
        <w:tabs>
          <w:tab w:val="left" w:pos="732"/>
        </w:tabs>
        <w:spacing w:after="480"/>
        <w:jc w:val="both"/>
      </w:pPr>
      <w:r>
        <w:t>Издание приказа о переводе в этом случае осуществляется с учетом мнения совета родителей (законных представителей) обучающихся.</w:t>
      </w:r>
    </w:p>
    <w:p w:rsidR="00DA5A59" w:rsidRDefault="00F745B6" w:rsidP="00F745B6">
      <w:pPr>
        <w:pStyle w:val="1"/>
        <w:framePr w:w="10241" w:h="14318" w:hRule="exact" w:wrap="none" w:vAnchor="page" w:hAnchor="page" w:x="946" w:y="1089"/>
        <w:shd w:val="clear" w:color="auto" w:fill="auto"/>
        <w:tabs>
          <w:tab w:val="left" w:pos="1251"/>
        </w:tabs>
        <w:spacing w:after="320" w:line="257" w:lineRule="auto"/>
        <w:jc w:val="center"/>
      </w:pPr>
      <w:r>
        <w:rPr>
          <w:b/>
          <w:bCs/>
        </w:rPr>
        <w:t>5.</w:t>
      </w:r>
      <w:r w:rsidR="009C3A58">
        <w:rPr>
          <w:b/>
          <w:bCs/>
        </w:rPr>
        <w:t>Временный перевод в другую организацию,</w:t>
      </w:r>
      <w:r w:rsidR="009C3A58">
        <w:rPr>
          <w:b/>
          <w:bCs/>
        </w:rPr>
        <w:br/>
        <w:t>осуществляющую образовательную деятельность</w:t>
      </w:r>
      <w:r w:rsidR="009C3A58">
        <w:rPr>
          <w:b/>
          <w:bCs/>
        </w:rPr>
        <w:br/>
        <w:t>по образовательным программам дошкольного образования</w:t>
      </w:r>
    </w:p>
    <w:p w:rsidR="00DA5A59" w:rsidRDefault="009C3A58">
      <w:pPr>
        <w:pStyle w:val="1"/>
        <w:framePr w:w="10241" w:h="14318" w:hRule="exact" w:wrap="none" w:vAnchor="page" w:hAnchor="page" w:x="946" w:y="1089"/>
        <w:numPr>
          <w:ilvl w:val="1"/>
          <w:numId w:val="8"/>
        </w:numPr>
        <w:shd w:val="clear" w:color="auto" w:fill="auto"/>
        <w:tabs>
          <w:tab w:val="left" w:pos="536"/>
        </w:tabs>
        <w:spacing w:line="257" w:lineRule="auto"/>
        <w:jc w:val="both"/>
      </w:pPr>
      <w:r>
        <w:t>Временный перевод воспитанника (воспитанников) в другую организацию, осуществляющую образовательную деятельность по образовательным программам дошкольного образования, осуществляется в порядке и на условиях в случаях:</w:t>
      </w:r>
    </w:p>
    <w:p w:rsidR="00DA5A59" w:rsidRDefault="009C3A58">
      <w:pPr>
        <w:pStyle w:val="1"/>
        <w:framePr w:w="10241" w:h="14318" w:hRule="exact" w:wrap="none" w:vAnchor="page" w:hAnchor="page" w:x="946" w:y="1089"/>
        <w:numPr>
          <w:ilvl w:val="0"/>
          <w:numId w:val="9"/>
        </w:numPr>
        <w:shd w:val="clear" w:color="auto" w:fill="auto"/>
        <w:tabs>
          <w:tab w:val="left" w:pos="296"/>
        </w:tabs>
        <w:spacing w:line="257" w:lineRule="auto"/>
        <w:jc w:val="both"/>
      </w:pPr>
      <w:r>
        <w:t>капитального (текущего) ремонта детского сада (полностью или частично в зависимости от объема работ);</w:t>
      </w:r>
    </w:p>
    <w:p w:rsidR="00DA5A59" w:rsidRDefault="009C3A58">
      <w:pPr>
        <w:pStyle w:val="1"/>
        <w:framePr w:w="10241" w:h="14318" w:hRule="exact" w:wrap="none" w:vAnchor="page" w:hAnchor="page" w:x="946" w:y="1089"/>
        <w:numPr>
          <w:ilvl w:val="0"/>
          <w:numId w:val="9"/>
        </w:numPr>
        <w:shd w:val="clear" w:color="auto" w:fill="auto"/>
        <w:tabs>
          <w:tab w:val="left" w:pos="300"/>
        </w:tabs>
        <w:spacing w:line="257" w:lineRule="auto"/>
        <w:jc w:val="both"/>
      </w:pPr>
      <w:r>
        <w:t>сноса здания детского сада.</w:t>
      </w:r>
    </w:p>
    <w:p w:rsidR="00DA5A59" w:rsidRDefault="009C3A58">
      <w:pPr>
        <w:pStyle w:val="1"/>
        <w:framePr w:w="10241" w:h="14318" w:hRule="exact" w:wrap="none" w:vAnchor="page" w:hAnchor="page" w:x="946" w:y="1089"/>
        <w:numPr>
          <w:ilvl w:val="1"/>
          <w:numId w:val="8"/>
        </w:numPr>
        <w:shd w:val="clear" w:color="auto" w:fill="auto"/>
        <w:tabs>
          <w:tab w:val="left" w:pos="550"/>
        </w:tabs>
        <w:spacing w:after="320" w:line="257" w:lineRule="auto"/>
        <w:jc w:val="both"/>
      </w:pPr>
      <w:r>
        <w:t xml:space="preserve">Временный перевод воспитанников детского сада осуществляется на основании распорядительного </w:t>
      </w:r>
      <w:proofErr w:type="gramStart"/>
      <w:r>
        <w:t>акта отдела образования администрации Пензенского района</w:t>
      </w:r>
      <w:proofErr w:type="gramEnd"/>
      <w:r>
        <w:t>.</w:t>
      </w:r>
    </w:p>
    <w:p w:rsidR="00DA5A59" w:rsidRDefault="009C3A58">
      <w:pPr>
        <w:pStyle w:val="11"/>
        <w:framePr w:w="10241" w:h="14318" w:hRule="exact" w:wrap="none" w:vAnchor="page" w:hAnchor="page" w:x="946" w:y="1089"/>
        <w:numPr>
          <w:ilvl w:val="0"/>
          <w:numId w:val="8"/>
        </w:numPr>
        <w:shd w:val="clear" w:color="auto" w:fill="auto"/>
        <w:tabs>
          <w:tab w:val="left" w:pos="344"/>
        </w:tabs>
        <w:spacing w:after="320"/>
      </w:pPr>
      <w:bookmarkStart w:id="5" w:name="bookmark8"/>
      <w:bookmarkStart w:id="6" w:name="bookmark9"/>
      <w:r>
        <w:t>Отчисление из детского сада</w:t>
      </w:r>
      <w:bookmarkEnd w:id="5"/>
      <w:bookmarkEnd w:id="6"/>
    </w:p>
    <w:p w:rsidR="00DA5A59" w:rsidRDefault="009C3A58">
      <w:pPr>
        <w:pStyle w:val="1"/>
        <w:framePr w:w="10241" w:h="14318" w:hRule="exact" w:wrap="none" w:vAnchor="page" w:hAnchor="page" w:x="946" w:y="1089"/>
        <w:numPr>
          <w:ilvl w:val="1"/>
          <w:numId w:val="8"/>
        </w:numPr>
        <w:shd w:val="clear" w:color="auto" w:fill="auto"/>
        <w:tabs>
          <w:tab w:val="left" w:pos="550"/>
        </w:tabs>
        <w:spacing w:line="240" w:lineRule="auto"/>
        <w:jc w:val="both"/>
      </w:pPr>
      <w:r>
        <w:t>Прекращение образовательных отношений (отчисление воспитанников) возможно по основаниям, предусмотренным законодательством Российской Федерации:</w:t>
      </w:r>
    </w:p>
    <w:p w:rsidR="00DA5A59" w:rsidRDefault="009C3A58">
      <w:pPr>
        <w:pStyle w:val="1"/>
        <w:framePr w:w="10241" w:h="14318" w:hRule="exact" w:wrap="none" w:vAnchor="page" w:hAnchor="page" w:x="946" w:y="1089"/>
        <w:shd w:val="clear" w:color="auto" w:fill="auto"/>
        <w:tabs>
          <w:tab w:val="left" w:pos="353"/>
        </w:tabs>
      </w:pPr>
      <w:r>
        <w:t>а)</w:t>
      </w:r>
      <w:r>
        <w:tab/>
        <w:t>в связи с получением образования (завершением обучения);</w:t>
      </w:r>
    </w:p>
    <w:p w:rsidR="00DA5A59" w:rsidRDefault="009C3A58">
      <w:pPr>
        <w:pStyle w:val="1"/>
        <w:framePr w:w="10241" w:h="14318" w:hRule="exact" w:wrap="none" w:vAnchor="page" w:hAnchor="page" w:x="946" w:y="1089"/>
        <w:shd w:val="clear" w:color="auto" w:fill="auto"/>
        <w:tabs>
          <w:tab w:val="left" w:pos="372"/>
        </w:tabs>
      </w:pPr>
      <w:r>
        <w:t>б)</w:t>
      </w:r>
      <w:r>
        <w:tab/>
        <w:t>досрочно по основаниям, установленным законом.</w:t>
      </w:r>
    </w:p>
    <w:p w:rsidR="00DA5A59" w:rsidRDefault="009C3A58">
      <w:pPr>
        <w:pStyle w:val="a5"/>
        <w:framePr w:wrap="none" w:vAnchor="page" w:hAnchor="page" w:x="10964" w:y="15522"/>
        <w:shd w:val="clear" w:color="auto" w:fill="auto"/>
        <w:jc w:val="both"/>
      </w:pPr>
      <w:r>
        <w:t>7</w:t>
      </w:r>
    </w:p>
    <w:p w:rsidR="00DA5A59" w:rsidRDefault="00DA5A59">
      <w:pPr>
        <w:spacing w:line="1" w:lineRule="exact"/>
        <w:sectPr w:rsidR="00DA5A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5A59" w:rsidRDefault="00DA5A59">
      <w:pPr>
        <w:spacing w:line="1" w:lineRule="exact"/>
      </w:pPr>
    </w:p>
    <w:p w:rsidR="00DA5A59" w:rsidRDefault="009C3A58">
      <w:pPr>
        <w:pStyle w:val="1"/>
        <w:framePr w:w="10186" w:h="10625" w:hRule="exact" w:wrap="none" w:vAnchor="page" w:hAnchor="page" w:x="974" w:y="1129"/>
        <w:numPr>
          <w:ilvl w:val="1"/>
          <w:numId w:val="8"/>
        </w:numPr>
        <w:shd w:val="clear" w:color="auto" w:fill="auto"/>
        <w:tabs>
          <w:tab w:val="left" w:pos="535"/>
        </w:tabs>
        <w:jc w:val="both"/>
      </w:pPr>
      <w:r>
        <w:t>При прекращении образовательных отношений в связи с получением образования (завершением обучения) заведующий детским садом или уполномоченное им лицо издает приказ об отчислении воспитанника.</w:t>
      </w:r>
    </w:p>
    <w:p w:rsidR="00DA5A59" w:rsidRDefault="009C3A58">
      <w:pPr>
        <w:pStyle w:val="1"/>
        <w:framePr w:w="10186" w:h="10625" w:hRule="exact" w:wrap="none" w:vAnchor="page" w:hAnchor="page" w:x="974" w:y="1129"/>
        <w:numPr>
          <w:ilvl w:val="1"/>
          <w:numId w:val="8"/>
        </w:numPr>
        <w:shd w:val="clear" w:color="auto" w:fill="auto"/>
        <w:tabs>
          <w:tab w:val="left" w:pos="530"/>
        </w:tabs>
        <w:jc w:val="both"/>
      </w:pPr>
      <w:r>
        <w:t>Досрочное прекращение образовательных отношений по инициативе родителя (законного представителя) воспитанника осуществляется на основании заявления. В заявлении указываются:</w:t>
      </w:r>
    </w:p>
    <w:p w:rsidR="00DA5A59" w:rsidRDefault="009C3A58">
      <w:pPr>
        <w:pStyle w:val="1"/>
        <w:framePr w:w="10186" w:h="10625" w:hRule="exact" w:wrap="none" w:vAnchor="page" w:hAnchor="page" w:x="974" w:y="1129"/>
        <w:shd w:val="clear" w:color="auto" w:fill="auto"/>
        <w:tabs>
          <w:tab w:val="left" w:pos="347"/>
        </w:tabs>
        <w:jc w:val="both"/>
      </w:pPr>
      <w:r>
        <w:t>а)</w:t>
      </w:r>
      <w:r>
        <w:tab/>
        <w:t>фамилия, имя, отчество (при наличии) воспитанника;</w:t>
      </w:r>
    </w:p>
    <w:p w:rsidR="00DA5A59" w:rsidRDefault="009C3A58">
      <w:pPr>
        <w:pStyle w:val="1"/>
        <w:framePr w:w="10186" w:h="10625" w:hRule="exact" w:wrap="none" w:vAnchor="page" w:hAnchor="page" w:x="974" w:y="1129"/>
        <w:shd w:val="clear" w:color="auto" w:fill="auto"/>
        <w:tabs>
          <w:tab w:val="left" w:pos="362"/>
        </w:tabs>
        <w:jc w:val="both"/>
      </w:pPr>
      <w:r>
        <w:t>б)</w:t>
      </w:r>
      <w:r>
        <w:tab/>
        <w:t>дата рождения воспитанника;</w:t>
      </w:r>
    </w:p>
    <w:p w:rsidR="00DA5A59" w:rsidRDefault="009C3A58">
      <w:pPr>
        <w:pStyle w:val="1"/>
        <w:framePr w:w="10186" w:h="10625" w:hRule="exact" w:wrap="none" w:vAnchor="page" w:hAnchor="page" w:x="974" w:y="1129"/>
        <w:shd w:val="clear" w:color="auto" w:fill="auto"/>
        <w:tabs>
          <w:tab w:val="left" w:pos="362"/>
        </w:tabs>
        <w:jc w:val="both"/>
      </w:pPr>
      <w:r>
        <w:t>в)</w:t>
      </w:r>
      <w:r>
        <w:tab/>
        <w:t>номер и направленность группы, которую посещает воспитанник;</w:t>
      </w:r>
    </w:p>
    <w:p w:rsidR="00DA5A59" w:rsidRDefault="009C3A58">
      <w:pPr>
        <w:pStyle w:val="1"/>
        <w:framePr w:w="10186" w:h="10625" w:hRule="exact" w:wrap="none" w:vAnchor="page" w:hAnchor="page" w:x="974" w:y="1129"/>
        <w:shd w:val="clear" w:color="auto" w:fill="auto"/>
        <w:tabs>
          <w:tab w:val="left" w:pos="362"/>
        </w:tabs>
        <w:jc w:val="both"/>
      </w:pPr>
      <w:r>
        <w:t>г)</w:t>
      </w:r>
      <w:r>
        <w:tab/>
        <w:t>наименование образовательной программы (в соответствии с договором об образовании по образовательным программам дошкольного образования);</w:t>
      </w:r>
    </w:p>
    <w:p w:rsidR="00DA5A59" w:rsidRDefault="009C3A58">
      <w:pPr>
        <w:pStyle w:val="1"/>
        <w:framePr w:w="10186" w:h="10625" w:hRule="exact" w:wrap="none" w:vAnchor="page" w:hAnchor="page" w:x="974" w:y="1129"/>
        <w:shd w:val="clear" w:color="auto" w:fill="auto"/>
        <w:tabs>
          <w:tab w:val="left" w:pos="371"/>
        </w:tabs>
        <w:jc w:val="both"/>
      </w:pPr>
      <w:r>
        <w:t>д)</w:t>
      </w:r>
      <w:r>
        <w:tab/>
        <w:t>дата отчисления воспитанника.</w:t>
      </w:r>
    </w:p>
    <w:p w:rsidR="00DA5A59" w:rsidRDefault="009C3A58">
      <w:pPr>
        <w:pStyle w:val="1"/>
        <w:framePr w:w="10186" w:h="10625" w:hRule="exact" w:wrap="none" w:vAnchor="page" w:hAnchor="page" w:x="974" w:y="1129"/>
        <w:numPr>
          <w:ilvl w:val="2"/>
          <w:numId w:val="8"/>
        </w:numPr>
        <w:shd w:val="clear" w:color="auto" w:fill="auto"/>
        <w:tabs>
          <w:tab w:val="left" w:pos="731"/>
        </w:tabs>
        <w:jc w:val="both"/>
      </w:pPr>
      <w:r>
        <w:t>Заявление родителя (законного представителя) об отчислении регистрируется в соответствии с установленными в детском саду правилами делопроизводства.</w:t>
      </w:r>
    </w:p>
    <w:p w:rsidR="00DA5A59" w:rsidRDefault="009C3A58">
      <w:pPr>
        <w:pStyle w:val="1"/>
        <w:framePr w:w="10186" w:h="10625" w:hRule="exact" w:wrap="none" w:vAnchor="page" w:hAnchor="page" w:x="974" w:y="1129"/>
        <w:numPr>
          <w:ilvl w:val="2"/>
          <w:numId w:val="8"/>
        </w:numPr>
        <w:shd w:val="clear" w:color="auto" w:fill="auto"/>
        <w:tabs>
          <w:tab w:val="left" w:pos="736"/>
        </w:tabs>
        <w:jc w:val="both"/>
      </w:pPr>
      <w:r>
        <w:t xml:space="preserve">Заведующий издает приказ об отчислении воспитанника в течение трех рабочих дней </w:t>
      </w:r>
      <w:proofErr w:type="gramStart"/>
      <w:r>
        <w:t xml:space="preserve">с даты </w:t>
      </w:r>
      <w:r w:rsidR="00DE55A9">
        <w:t xml:space="preserve"> </w:t>
      </w:r>
      <w:r>
        <w:t>регистрации</w:t>
      </w:r>
      <w:proofErr w:type="gramEnd"/>
      <w:r>
        <w:t xml:space="preserve"> заявления, но не позднее даты отчисления, указанной в заявлении. В приказе указывается дата и основание отчисления воспитанника.</w:t>
      </w:r>
    </w:p>
    <w:p w:rsidR="00DA5A59" w:rsidRDefault="009C3A58">
      <w:pPr>
        <w:pStyle w:val="1"/>
        <w:framePr w:w="10186" w:h="10625" w:hRule="exact" w:wrap="none" w:vAnchor="page" w:hAnchor="page" w:x="974" w:y="1129"/>
        <w:shd w:val="clear" w:color="auto" w:fill="auto"/>
        <w:jc w:val="both"/>
      </w:pPr>
      <w:r>
        <w:t xml:space="preserve">Договор об образовании, заключенный с родителем (законным представителем) воспитанника расторгается на основании изданного приказа </w:t>
      </w:r>
      <w:proofErr w:type="gramStart"/>
      <w:r>
        <w:t>с даты отчисления</w:t>
      </w:r>
      <w:proofErr w:type="gramEnd"/>
      <w:r>
        <w:t xml:space="preserve"> воспитанника.</w:t>
      </w:r>
    </w:p>
    <w:p w:rsidR="00DA5A59" w:rsidRDefault="009C3A58">
      <w:pPr>
        <w:pStyle w:val="1"/>
        <w:framePr w:w="10186" w:h="10625" w:hRule="exact" w:wrap="none" w:vAnchor="page" w:hAnchor="page" w:x="974" w:y="1129"/>
        <w:numPr>
          <w:ilvl w:val="2"/>
          <w:numId w:val="8"/>
        </w:numPr>
        <w:shd w:val="clear" w:color="auto" w:fill="auto"/>
        <w:tabs>
          <w:tab w:val="left" w:pos="731"/>
        </w:tabs>
        <w:jc w:val="both"/>
      </w:pPr>
      <w:r>
        <w:t>Заявление родителя (законного представителя) воспитанника об отчислении может быть отозвано в любой момент до даты отчисления, указанной в заявлении.</w:t>
      </w:r>
    </w:p>
    <w:p w:rsidR="00DA5A59" w:rsidRDefault="009C3A58">
      <w:pPr>
        <w:pStyle w:val="1"/>
        <w:framePr w:w="10186" w:h="10625" w:hRule="exact" w:wrap="none" w:vAnchor="page" w:hAnchor="page" w:x="974" w:y="1129"/>
        <w:numPr>
          <w:ilvl w:val="2"/>
          <w:numId w:val="8"/>
        </w:numPr>
        <w:shd w:val="clear" w:color="auto" w:fill="auto"/>
        <w:tabs>
          <w:tab w:val="left" w:pos="731"/>
        </w:tabs>
        <w:jc w:val="both"/>
      </w:pPr>
      <w:r>
        <w:t>Отзыв заявления об отчислении оформляется в письменном виде и заверяется личной подписью родителя (законного представителя).</w:t>
      </w:r>
    </w:p>
    <w:p w:rsidR="00DA5A59" w:rsidRDefault="009C3A58">
      <w:pPr>
        <w:pStyle w:val="1"/>
        <w:framePr w:w="10186" w:h="10625" w:hRule="exact" w:wrap="none" w:vAnchor="page" w:hAnchor="page" w:x="974" w:y="1129"/>
        <w:shd w:val="clear" w:color="auto" w:fill="auto"/>
        <w:jc w:val="both"/>
      </w:pPr>
      <w:r>
        <w:t>Отзыв заявления родителя (законного представителя) об отчислении воспитанника регистрируется в соответствии с установленными в детском саду правилами делопроизводства. На отозванном заявлении об отчислении проставляется отметка с указанием даты отзыва заявления. Отзыв заявления на отчисление хранится в личном деле воспитанника.</w:t>
      </w:r>
    </w:p>
    <w:p w:rsidR="00DA5A59" w:rsidRDefault="009C3A58">
      <w:pPr>
        <w:pStyle w:val="1"/>
        <w:framePr w:w="10186" w:h="10625" w:hRule="exact" w:wrap="none" w:vAnchor="page" w:hAnchor="page" w:x="974" w:y="1129"/>
        <w:numPr>
          <w:ilvl w:val="1"/>
          <w:numId w:val="8"/>
        </w:numPr>
        <w:shd w:val="clear" w:color="auto" w:fill="auto"/>
        <w:tabs>
          <w:tab w:val="left" w:pos="736"/>
        </w:tabs>
        <w:jc w:val="both"/>
      </w:pPr>
      <w:r>
        <w:t xml:space="preserve">Права и обязанности воспитанника, предусмотренные законодательством об образовании и локальными нормативными актами детского сада, прекращаются </w:t>
      </w:r>
      <w:proofErr w:type="gramStart"/>
      <w:r>
        <w:t>с даты</w:t>
      </w:r>
      <w:proofErr w:type="gramEnd"/>
      <w:r>
        <w:t xml:space="preserve"> его отчисления.</w:t>
      </w:r>
    </w:p>
    <w:p w:rsidR="00DA5A59" w:rsidRDefault="009C3A58">
      <w:pPr>
        <w:pStyle w:val="a5"/>
        <w:framePr w:wrap="none" w:vAnchor="page" w:hAnchor="page" w:x="10932" w:y="15527"/>
        <w:shd w:val="clear" w:color="auto" w:fill="auto"/>
      </w:pPr>
      <w:r>
        <w:t>8</w:t>
      </w:r>
    </w:p>
    <w:p w:rsidR="00DA5A59" w:rsidRDefault="00DA5A59">
      <w:pPr>
        <w:spacing w:line="1" w:lineRule="exact"/>
      </w:pPr>
    </w:p>
    <w:sectPr w:rsidR="00DA5A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62" w:rsidRDefault="00B65762">
      <w:r>
        <w:separator/>
      </w:r>
    </w:p>
  </w:endnote>
  <w:endnote w:type="continuationSeparator" w:id="0">
    <w:p w:rsidR="00B65762" w:rsidRDefault="00B6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62" w:rsidRDefault="00B65762"/>
  </w:footnote>
  <w:footnote w:type="continuationSeparator" w:id="0">
    <w:p w:rsidR="00B65762" w:rsidRDefault="00B657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369"/>
    <w:multiLevelType w:val="multilevel"/>
    <w:tmpl w:val="9DD0D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F085B"/>
    <w:multiLevelType w:val="multilevel"/>
    <w:tmpl w:val="6BCCE9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862F4"/>
    <w:multiLevelType w:val="multilevel"/>
    <w:tmpl w:val="E9F61F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2332C8"/>
    <w:multiLevelType w:val="multilevel"/>
    <w:tmpl w:val="ABDA7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481D2D"/>
    <w:multiLevelType w:val="multilevel"/>
    <w:tmpl w:val="EFDA356C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A147A8"/>
    <w:multiLevelType w:val="multilevel"/>
    <w:tmpl w:val="8876C264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1A5D72"/>
    <w:multiLevelType w:val="multilevel"/>
    <w:tmpl w:val="5B8ECDC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06113B"/>
    <w:multiLevelType w:val="multilevel"/>
    <w:tmpl w:val="7D0A567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393FB5"/>
    <w:multiLevelType w:val="multilevel"/>
    <w:tmpl w:val="8B92CC5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812DFE"/>
    <w:multiLevelType w:val="multilevel"/>
    <w:tmpl w:val="279E374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A5A59"/>
    <w:rsid w:val="0004144F"/>
    <w:rsid w:val="002C4A3B"/>
    <w:rsid w:val="003153B0"/>
    <w:rsid w:val="00330CAB"/>
    <w:rsid w:val="00952F9D"/>
    <w:rsid w:val="009C3A58"/>
    <w:rsid w:val="00AB3E29"/>
    <w:rsid w:val="00B65762"/>
    <w:rsid w:val="00DA5A59"/>
    <w:rsid w:val="00DE55A9"/>
    <w:rsid w:val="00DF0C36"/>
    <w:rsid w:val="00DF2622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/>
      <w:ind w:left="1420"/>
    </w:pPr>
    <w:rPr>
      <w:rFonts w:ascii="Arial" w:eastAsia="Arial" w:hAnsi="Arial" w:cs="Arial"/>
      <w:sz w:val="8"/>
      <w:szCs w:val="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B3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E2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/>
      <w:ind w:left="1420"/>
    </w:pPr>
    <w:rPr>
      <w:rFonts w:ascii="Arial" w:eastAsia="Arial" w:hAnsi="Arial" w:cs="Arial"/>
      <w:sz w:val="8"/>
      <w:szCs w:val="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B3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E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2023-01-28T15:26:00Z</cp:lastPrinted>
  <dcterms:created xsi:type="dcterms:W3CDTF">2023-01-27T11:55:00Z</dcterms:created>
  <dcterms:modified xsi:type="dcterms:W3CDTF">2023-01-28T15:30:00Z</dcterms:modified>
</cp:coreProperties>
</file>