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38" w:rsidRPr="00881E38" w:rsidRDefault="00AE4CDF" w:rsidP="00881E38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AE4CD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«</w:t>
      </w:r>
      <w:r w:rsidR="00881E38" w:rsidRPr="00881E3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Реализация ИПРА детей-инвалидов</w:t>
      </w:r>
      <w:r w:rsidRPr="00AE4CD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»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81E38" w:rsidRDefault="00881E38" w:rsidP="00881E38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E38">
        <w:rPr>
          <w:rFonts w:ascii="Times New Roman" w:eastAsia="Times New Roman" w:hAnsi="Times New Roman" w:cs="Times New Roman"/>
          <w:b/>
          <w:sz w:val="24"/>
          <w:szCs w:val="24"/>
        </w:rPr>
        <w:t>Уважаемые родители!</w:t>
      </w:r>
    </w:p>
    <w:p w:rsidR="00AE4CDF" w:rsidRPr="00881E38" w:rsidRDefault="00AE4CDF" w:rsidP="00881E38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С целью </w:t>
      </w:r>
      <w:proofErr w:type="gramStart"/>
      <w:r w:rsidRPr="00881E38">
        <w:rPr>
          <w:rFonts w:ascii="Times New Roman" w:eastAsia="Times New Roman" w:hAnsi="Times New Roman" w:cs="Times New Roman"/>
          <w:sz w:val="24"/>
          <w:szCs w:val="24"/>
        </w:rPr>
        <w:t>разъяснения порядка реализации мероприятий индивидуальных программ реабилитации</w:t>
      </w:r>
      <w:proofErr w:type="gramEnd"/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81E38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образовательных организациях предлагаем следующую информацию.</w:t>
      </w:r>
    </w:p>
    <w:p w:rsid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программа реабилитации и </w:t>
      </w:r>
      <w:proofErr w:type="spellStart"/>
      <w:r w:rsidRPr="00881E38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 (далее − ИПРА) ребенка-инвалида — это комплекс оптимальных для ребенка реабилитационных мероприятий, включающий в себя</w:t>
      </w:r>
      <w:r>
        <w:rPr>
          <w:rFonts w:ascii="Times New Roman" w:eastAsia="Times New Roman" w:hAnsi="Times New Roman" w:cs="Times New Roman"/>
          <w:sz w:val="24"/>
          <w:szCs w:val="24"/>
        </w:rPr>
        <w:t>, в том числе мероприятия психолого-педагогической направленности, осуществляемые образовательными организациями Пензенской области.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38">
        <w:rPr>
          <w:rFonts w:ascii="Times New Roman" w:eastAsia="Times New Roman" w:hAnsi="Times New Roman" w:cs="Times New Roman"/>
          <w:sz w:val="24"/>
          <w:szCs w:val="24"/>
        </w:rPr>
        <w:t>ИПРА ребенка-инвалида разрабатывается при проведении медико-социальной экспертизы (далее − МСЭ)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 исходя из комплексной оценки ограничений жизнедеятельности, реабилитационного потенциала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обучающегося, или воспитанника, 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>и утверждается руководителем бюро МСЭ.</w:t>
      </w:r>
    </w:p>
    <w:p w:rsid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38">
        <w:rPr>
          <w:rFonts w:ascii="Times New Roman" w:eastAsia="Times New Roman" w:hAnsi="Times New Roman" w:cs="Times New Roman"/>
          <w:sz w:val="24"/>
          <w:szCs w:val="24"/>
        </w:rPr>
        <w:t>Родителям (законным представителям) ребенка, признанного инвалидом, с</w:t>
      </w:r>
      <w:r>
        <w:rPr>
          <w:rFonts w:ascii="Times New Roman" w:eastAsia="Times New Roman" w:hAnsi="Times New Roman" w:cs="Times New Roman"/>
          <w:sz w:val="24"/>
          <w:szCs w:val="24"/>
        </w:rPr>
        <w:t>отрудниками учреждений МСЭ выдае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тся справка, подтверждающая факт установления инвалидности,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и ИПРА. 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38">
        <w:rPr>
          <w:rFonts w:ascii="Times New Roman" w:eastAsia="Times New Roman" w:hAnsi="Times New Roman" w:cs="Times New Roman"/>
          <w:sz w:val="24"/>
          <w:szCs w:val="24"/>
        </w:rPr>
        <w:t>Выписка из ИПРА по каналам межведомственного взаимодействия передается в образовательную организацию, в которой обучается ребенок-инвалид</w:t>
      </w:r>
      <w:r w:rsidR="00AE4CDF">
        <w:rPr>
          <w:rFonts w:ascii="Times New Roman" w:eastAsia="Times New Roman" w:hAnsi="Times New Roman" w:cs="Times New Roman"/>
          <w:sz w:val="24"/>
          <w:szCs w:val="24"/>
        </w:rPr>
        <w:t>, инвалид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действующим законодательством руководитель образовательной организации не имеет права на реализацию мероприятий ИПРА </w:t>
      </w:r>
      <w:r w:rsidRPr="00881E38">
        <w:rPr>
          <w:rFonts w:ascii="Times New Roman" w:eastAsia="Times New Roman" w:hAnsi="Times New Roman" w:cs="Times New Roman"/>
          <w:b/>
          <w:sz w:val="24"/>
          <w:szCs w:val="24"/>
        </w:rPr>
        <w:t>без письменного согласия родителей (законных представителей) ребенка.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E38">
        <w:rPr>
          <w:rFonts w:ascii="Times New Roman" w:eastAsia="Times New Roman" w:hAnsi="Times New Roman" w:cs="Times New Roman"/>
          <w:sz w:val="24"/>
          <w:szCs w:val="24"/>
        </w:rPr>
        <w:t>Отказ родителей (законных представителей) ребенка-инвалида от ИПРА в целом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 от реализации отдельных ее частей освобождает соответствующие органы местного самоуправления и организации от ответственности за ее исполнение и не дает права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на получение компенсации в размере стоимости реабилитационных мероприятий, предоставляемых бесплатно. </w:t>
      </w:r>
      <w:r w:rsidRPr="00881E38">
        <w:rPr>
          <w:rFonts w:ascii="Times New Roman" w:eastAsia="Times New Roman" w:hAnsi="Times New Roman" w:cs="Times New Roman"/>
          <w:b/>
          <w:sz w:val="24"/>
          <w:szCs w:val="24"/>
        </w:rPr>
        <w:t>Отказ родителей (законных представителей) от реализации мероприятий ИПРА оформляется в письменном виде.</w:t>
      </w:r>
    </w:p>
    <w:p w:rsid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Для исполнения мероприятий ИПРА родители (законные представители) ребенка после получения справки МСЭ и ИПРА обращаются к руководителю образовательной организации,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в которой обучается ребенок, </w:t>
      </w:r>
      <w:r w:rsidRPr="00881E38">
        <w:rPr>
          <w:rFonts w:ascii="Times New Roman" w:eastAsia="Times New Roman" w:hAnsi="Times New Roman" w:cs="Times New Roman"/>
          <w:b/>
          <w:sz w:val="24"/>
          <w:szCs w:val="24"/>
        </w:rPr>
        <w:t>с письменным заявлением о желании реализовать право                          на проведение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рекомендованных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ИПРА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прикладывая к нему следующие копии:</w:t>
      </w:r>
    </w:p>
    <w:p w:rsid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 справки МСЭ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заключения территориальной, или Центральной психолого-</w:t>
      </w:r>
      <w:r w:rsidR="00D85530">
        <w:rPr>
          <w:rFonts w:ascii="Times New Roman" w:eastAsia="Times New Roman" w:hAnsi="Times New Roman" w:cs="Times New Roman"/>
          <w:sz w:val="24"/>
          <w:szCs w:val="24"/>
        </w:rPr>
        <w:t>медико-педагогической комиссии (далее - ПМПК), (</w:t>
      </w:r>
      <w:r>
        <w:rPr>
          <w:rFonts w:ascii="Times New Roman" w:eastAsia="Times New Roman" w:hAnsi="Times New Roman" w:cs="Times New Roman"/>
          <w:sz w:val="24"/>
          <w:szCs w:val="24"/>
        </w:rPr>
        <w:t>при наличии).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38">
        <w:rPr>
          <w:rFonts w:ascii="Times New Roman" w:eastAsia="Times New Roman" w:hAnsi="Times New Roman" w:cs="Times New Roman"/>
          <w:sz w:val="24"/>
          <w:szCs w:val="24"/>
        </w:rPr>
        <w:t>Администрация образовательной организац</w:t>
      </w:r>
      <w:r w:rsidR="00D85530">
        <w:rPr>
          <w:rFonts w:ascii="Times New Roman" w:eastAsia="Times New Roman" w:hAnsi="Times New Roman" w:cs="Times New Roman"/>
          <w:sz w:val="24"/>
          <w:szCs w:val="24"/>
        </w:rPr>
        <w:t>ии разрабатывает П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лан </w:t>
      </w:r>
      <w:r w:rsidR="00D85530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психолого-педагогических 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D85530">
        <w:rPr>
          <w:rFonts w:ascii="Times New Roman" w:eastAsia="Times New Roman" w:hAnsi="Times New Roman" w:cs="Times New Roman"/>
          <w:sz w:val="24"/>
          <w:szCs w:val="24"/>
        </w:rPr>
        <w:t>, включающий реализацию следующих обязательных компонентов деятельности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81E3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530" w:rsidRPr="00640050" w:rsidRDefault="00D85530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400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</w:t>
      </w:r>
      <w:r w:rsidR="00881E38" w:rsidRPr="00881E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6400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Условия организации обучения, которые образовательная организация обеспечивает двумя способами:</w:t>
      </w:r>
    </w:p>
    <w:p w:rsidR="00881E38" w:rsidRPr="00881E38" w:rsidRDefault="00D85530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1.1. 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  <w:u w:val="single"/>
        </w:rPr>
        <w:t>Индивидуальный учебный план</w:t>
      </w:r>
      <w:r w:rsidR="00881E38">
        <w:rPr>
          <w:rFonts w:ascii="Times New Roman" w:eastAsia="Times New Roman" w:hAnsi="Times New Roman" w:cs="Times New Roman"/>
          <w:sz w:val="24"/>
          <w:szCs w:val="24"/>
        </w:rPr>
        <w:t xml:space="preserve"> (в случае, если </w:t>
      </w:r>
      <w:proofErr w:type="gramStart"/>
      <w:r w:rsidR="00881E3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881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81E38">
        <w:rPr>
          <w:rFonts w:ascii="Times New Roman" w:eastAsia="Times New Roman" w:hAnsi="Times New Roman" w:cs="Times New Roman"/>
          <w:sz w:val="24"/>
          <w:szCs w:val="24"/>
        </w:rPr>
        <w:t>ИПРА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ЗАКЛЮЧЕНИИ ПМПК</w:t>
      </w:r>
      <w:r w:rsidR="00881E38">
        <w:rPr>
          <w:rFonts w:ascii="Times New Roman" w:eastAsia="Times New Roman" w:hAnsi="Times New Roman" w:cs="Times New Roman"/>
          <w:sz w:val="24"/>
          <w:szCs w:val="24"/>
        </w:rPr>
        <w:t xml:space="preserve"> НЕ ПРЕДУСМОТРЕНА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ОБРАЗОВАТЕЛЬНАЯ ПРОГРАММА,                           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</w:rPr>
        <w:t xml:space="preserve">или родители (законные представители) </w:t>
      </w:r>
      <w:r w:rsidR="00881E38" w:rsidRPr="00881E38">
        <w:rPr>
          <w:rFonts w:ascii="Times New Roman" w:eastAsia="Times New Roman" w:hAnsi="Times New Roman" w:cs="Times New Roman"/>
          <w:b/>
          <w:sz w:val="24"/>
          <w:szCs w:val="24"/>
        </w:rPr>
        <w:t>отказались от обучения ребенка по адаптированной образовательной программе в письменной форме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</w:rPr>
        <w:t xml:space="preserve">). Индивидуальный учебный план включает описание коррекционной работы с </w:t>
      </w:r>
      <w:proofErr w:type="gramStart"/>
      <w:r w:rsidR="00881E38" w:rsidRPr="00881E3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881E38" w:rsidRPr="00881E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0050" w:rsidRDefault="00D85530" w:rsidP="00640050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1.2.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Адаптированная образовательная программа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</w:rPr>
        <w:t xml:space="preserve"> (в случае</w:t>
      </w:r>
      <w:r>
        <w:rPr>
          <w:rFonts w:ascii="Times New Roman" w:eastAsia="Times New Roman" w:hAnsi="Times New Roman" w:cs="Times New Roman"/>
          <w:sz w:val="24"/>
          <w:szCs w:val="24"/>
        </w:rPr>
        <w:t>, если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050">
        <w:rPr>
          <w:rFonts w:ascii="Times New Roman" w:eastAsia="Times New Roman" w:hAnsi="Times New Roman" w:cs="Times New Roman"/>
          <w:sz w:val="24"/>
          <w:szCs w:val="24"/>
        </w:rPr>
        <w:t xml:space="preserve">ЗАКЛЮЧЕНИЕМ 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</w:rPr>
        <w:t xml:space="preserve"> ПМПК</w:t>
      </w:r>
      <w:r w:rsidR="00640050" w:rsidRPr="00640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050">
        <w:rPr>
          <w:rFonts w:ascii="Times New Roman" w:eastAsia="Times New Roman" w:hAnsi="Times New Roman" w:cs="Times New Roman"/>
          <w:sz w:val="24"/>
          <w:szCs w:val="24"/>
        </w:rPr>
        <w:t>ПРЕДУСМОТРЕНА</w:t>
      </w:r>
      <w:r w:rsidR="00640050" w:rsidRPr="00881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050">
        <w:rPr>
          <w:rFonts w:ascii="Times New Roman" w:eastAsia="Times New Roman" w:hAnsi="Times New Roman" w:cs="Times New Roman"/>
          <w:sz w:val="24"/>
          <w:szCs w:val="24"/>
        </w:rPr>
        <w:t>АДАПТИРОВАННАЯ ОБРАЗОВАТЕЛЬНАЯ ПРОГРАММА). Школа в течение установленного законодательством срока разрабатывает определенную ПМПК адаптированную программу ребенку - инвалиду (инвалиду).</w:t>
      </w:r>
    </w:p>
    <w:p w:rsidR="00640050" w:rsidRDefault="00640050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050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640050">
        <w:rPr>
          <w:rFonts w:ascii="Times New Roman" w:hAnsi="Times New Roman" w:cs="Times New Roman"/>
          <w:b/>
          <w:sz w:val="24"/>
          <w:szCs w:val="24"/>
        </w:rPr>
        <w:t>Психолого-педагогическая помощь и коррекция</w:t>
      </w:r>
      <w:r>
        <w:rPr>
          <w:rFonts w:ascii="Times New Roman" w:hAnsi="Times New Roman" w:cs="Times New Roman"/>
          <w:b/>
          <w:sz w:val="24"/>
          <w:szCs w:val="24"/>
        </w:rPr>
        <w:t>, включающая индивидуальное и групповое консультирование, коррекционные занятия, формы профилактики социально-психологических проблем</w:t>
      </w:r>
    </w:p>
    <w:p w:rsidR="00640050" w:rsidRDefault="00640050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0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Социально-педагогическая реабилитация и </w:t>
      </w:r>
      <w:proofErr w:type="spellStart"/>
      <w:r w:rsidRPr="00640050">
        <w:rPr>
          <w:rFonts w:ascii="Times New Roman" w:hAnsi="Times New Roman" w:cs="Times New Roman"/>
          <w:b/>
          <w:sz w:val="24"/>
          <w:szCs w:val="24"/>
        </w:rPr>
        <w:t>абилитация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направленная</w:t>
      </w:r>
      <w:r w:rsidRPr="00640050">
        <w:rPr>
          <w:rFonts w:ascii="Times New Roman" w:hAnsi="Times New Roman" w:cs="Times New Roman"/>
          <w:b/>
          <w:sz w:val="24"/>
          <w:szCs w:val="24"/>
        </w:rPr>
        <w:t xml:space="preserve"> на максимальное приспособление детей к самостоятельной жизни и труду</w:t>
      </w:r>
      <w:r>
        <w:rPr>
          <w:rFonts w:ascii="Times New Roman" w:hAnsi="Times New Roman" w:cs="Times New Roman"/>
          <w:b/>
          <w:sz w:val="24"/>
          <w:szCs w:val="24"/>
        </w:rPr>
        <w:t xml:space="preserve">, включающая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форматы (профессиональное образование - ДЛЯ СТУДЕНТОВ)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Анализ динамики развития ребенка и </w:t>
      </w:r>
      <w:r w:rsidR="00640050">
        <w:rPr>
          <w:rFonts w:ascii="Times New Roman" w:eastAsia="Times New Roman" w:hAnsi="Times New Roman" w:cs="Times New Roman"/>
          <w:sz w:val="24"/>
          <w:szCs w:val="24"/>
        </w:rPr>
        <w:t xml:space="preserve">реализации Плана психолого-педагогических мероприятий 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Pr="00881E38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психолого-педагогическим консилиумом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</w:t>
      </w:r>
      <w:r w:rsidR="006400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640050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="0064005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81E38">
        <w:rPr>
          <w:rFonts w:ascii="Times New Roman" w:eastAsia="Times New Roman" w:hAnsi="Times New Roman" w:cs="Times New Roman"/>
          <w:sz w:val="24"/>
          <w:szCs w:val="24"/>
        </w:rPr>
        <w:t xml:space="preserve"> один раз в квартал. Изменение условий получения образования (в рамках возможностей, имеющихся в данном образовательном учреждении) осуществляется по заключению консилиума и с письменного согласия родителей (законных представителей).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E38">
        <w:rPr>
          <w:rFonts w:ascii="Times New Roman" w:eastAsia="Times New Roman" w:hAnsi="Times New Roman" w:cs="Times New Roman"/>
          <w:sz w:val="24"/>
          <w:szCs w:val="24"/>
        </w:rPr>
        <w:t>При возникновении вопросов по реализации мероприятий ИПРА вы можете обратиться по телефонам:</w:t>
      </w:r>
    </w:p>
    <w:p w:rsidR="00AE4CDF" w:rsidRDefault="00AE4CDF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CF2E19">
        <w:rPr>
          <w:rFonts w:ascii="Times New Roman" w:eastAsia="Times New Roman" w:hAnsi="Times New Roman" w:cs="Times New Roman"/>
          <w:sz w:val="24"/>
          <w:szCs w:val="24"/>
        </w:rPr>
        <w:t>Горячева Оксана Викторовна, 88414755037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AE4CDF" w:rsidRPr="00AE4CDF" w:rsidRDefault="00AE4CDF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4CDF">
        <w:rPr>
          <w:rFonts w:ascii="Times New Roman" w:eastAsia="Times New Roman" w:hAnsi="Times New Roman" w:cs="Times New Roman"/>
          <w:b/>
          <w:i/>
          <w:sz w:val="24"/>
          <w:szCs w:val="24"/>
        </w:rPr>
        <w:t>(ФИО специалиста муниципального Управления (Департамента) образования, ТЕЛЕФОН)</w:t>
      </w:r>
    </w:p>
    <w:p w:rsidR="00881E38" w:rsidRDefault="00AE4CDF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AE4CDF" w:rsidRPr="00AE4CDF" w:rsidRDefault="00AE4CDF" w:rsidP="00AE4CDF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4CDF">
        <w:rPr>
          <w:rFonts w:ascii="Times New Roman" w:eastAsia="Times New Roman" w:hAnsi="Times New Roman" w:cs="Times New Roman"/>
          <w:b/>
          <w:i/>
          <w:sz w:val="24"/>
          <w:szCs w:val="24"/>
        </w:rPr>
        <w:t>(ФИО специалиста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образовательной организации, ответственного за реализацию Планов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ИПРА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AE4C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ТЕЛЕФОН)</w:t>
      </w:r>
    </w:p>
    <w:p w:rsidR="00AE4CDF" w:rsidRPr="00881E38" w:rsidRDefault="00AE4CDF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81E38" w:rsidRPr="00881E38" w:rsidRDefault="00AE4CDF" w:rsidP="00881E38">
      <w:pPr>
        <w:shd w:val="clear" w:color="auto" w:fill="FFFFFF"/>
        <w:spacing w:line="264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4CDF">
        <w:rPr>
          <w:rFonts w:ascii="Times New Roman" w:eastAsia="Times New Roman" w:hAnsi="Times New Roman" w:cs="Times New Roman"/>
          <w:b/>
          <w:i/>
          <w:sz w:val="24"/>
          <w:szCs w:val="24"/>
        </w:rPr>
        <w:t>ФИО руководителя территориальной</w:t>
      </w:r>
      <w:r w:rsidR="00881E38" w:rsidRPr="00881E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психолого-медико-п</w:t>
      </w:r>
      <w:r w:rsidRPr="00AE4CDF">
        <w:rPr>
          <w:rFonts w:ascii="Times New Roman" w:eastAsia="Times New Roman" w:hAnsi="Times New Roman" w:cs="Times New Roman"/>
          <w:b/>
          <w:i/>
          <w:sz w:val="24"/>
          <w:szCs w:val="24"/>
        </w:rPr>
        <w:t>едагогической комиссии, ТЕЛЕФОН (при наличии)</w:t>
      </w:r>
    </w:p>
    <w:p w:rsidR="00424A21" w:rsidRPr="00881E38" w:rsidRDefault="000C04F3">
      <w:pPr>
        <w:rPr>
          <w:rFonts w:ascii="Times New Roman" w:hAnsi="Times New Roman" w:cs="Times New Roman"/>
          <w:sz w:val="24"/>
          <w:szCs w:val="24"/>
        </w:rPr>
      </w:pPr>
    </w:p>
    <w:sectPr w:rsidR="00424A21" w:rsidRPr="00881E38" w:rsidSect="00881E3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38"/>
    <w:rsid w:val="00034EF0"/>
    <w:rsid w:val="000C04F3"/>
    <w:rsid w:val="00163746"/>
    <w:rsid w:val="00640050"/>
    <w:rsid w:val="006F52F7"/>
    <w:rsid w:val="00881E38"/>
    <w:rsid w:val="00AE4CDF"/>
    <w:rsid w:val="00CF2E19"/>
    <w:rsid w:val="00D8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E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E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3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7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4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3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2024-11-05T10:39:00Z</dcterms:created>
  <dcterms:modified xsi:type="dcterms:W3CDTF">2024-11-05T10:39:00Z</dcterms:modified>
</cp:coreProperties>
</file>