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FA3CE" w14:textId="073BDFB8" w:rsidR="00765E3A" w:rsidRDefault="00765E3A" w:rsidP="00765E3A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D620B1F" w14:textId="77777777" w:rsidR="004D5031" w:rsidRDefault="00765E3A" w:rsidP="004D5031">
      <w:pPr>
        <w:shd w:val="clear" w:color="auto" w:fill="F5F5F5"/>
        <w:spacing w:before="15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5031" w:rsidRPr="008314D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Отчёт по </w:t>
      </w:r>
      <w:r w:rsidR="004D503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мониторингу во 2 мл</w:t>
      </w:r>
      <w:proofErr w:type="gramStart"/>
      <w:r w:rsidR="004D503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.</w:t>
      </w:r>
      <w:proofErr w:type="gramEnd"/>
      <w:r w:rsidR="004D503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</w:t>
      </w:r>
      <w:proofErr w:type="gramStart"/>
      <w:r w:rsidR="004D503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г</w:t>
      </w:r>
      <w:proofErr w:type="gramEnd"/>
      <w:r w:rsidR="004D503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руппе</w:t>
      </w:r>
    </w:p>
    <w:p w14:paraId="0A70C701" w14:textId="4F90DD73" w:rsidR="004D5031" w:rsidRPr="008314D1" w:rsidRDefault="004D5031" w:rsidP="004D5031">
      <w:pPr>
        <w:shd w:val="clear" w:color="auto" w:fill="F5F5F5"/>
        <w:spacing w:before="15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           МБДОУ д\с ст. </w:t>
      </w:r>
      <w:proofErr w:type="spellStart"/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Леонидовка</w:t>
      </w:r>
      <w:proofErr w:type="spellEnd"/>
    </w:p>
    <w:p w14:paraId="238F3720" w14:textId="77777777" w:rsidR="004D5031" w:rsidRPr="008314D1" w:rsidRDefault="004D5031" w:rsidP="004D5031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Аналитическая справка</w:t>
      </w:r>
    </w:p>
    <w:p w14:paraId="4581FF81" w14:textId="4C1587AD" w:rsidR="004D5031" w:rsidRDefault="004D5031" w:rsidP="00404F14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по результатам педагогического мониторинга образовательного процесса и детского развития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 2 мл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руппе </w:t>
      </w: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2023-2024 учебный год</w:t>
      </w:r>
    </w:p>
    <w:p w14:paraId="7102E4F1" w14:textId="77777777" w:rsidR="00404F14" w:rsidRPr="00404F14" w:rsidRDefault="00404F14" w:rsidP="00404F14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14:paraId="572FA270" w14:textId="21BE3A76" w:rsidR="004D5031" w:rsidRPr="008314D1" w:rsidRDefault="004D5031" w:rsidP="004D503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Segoe UI" w:hAnsi="Segoe UI" w:cs="Segoe UI"/>
          <w:color w:val="010101"/>
        </w:rPr>
        <w:t xml:space="preserve"> </w:t>
      </w:r>
      <w:proofErr w:type="spellStart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-образовательный процесс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 2 мл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руппе выстроен на основе федеральной образовательной программы дошкольного образования  и образовательной программы дошкольного обра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зования МБДОУ д\с ст.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Леонидовка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14:paraId="59778CB6" w14:textId="77777777" w:rsidR="004D5031" w:rsidRPr="008314D1" w:rsidRDefault="004D5031" w:rsidP="004D503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32F8D607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Характеристика группы.</w:t>
      </w:r>
    </w:p>
    <w:p w14:paraId="0F379DCB" w14:textId="455CAFA9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группе 2</w:t>
      </w:r>
      <w:r w:rsidRPr="00BC5D5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 (3 – 4 года). Из них 14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мальчиков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8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девочек.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Один ребенок не аттестован по причине отсутствия (по семейным обстоятельствам).</w:t>
      </w:r>
    </w:p>
    <w:p w14:paraId="63AD20A7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Цель мониторинга:</w:t>
      </w:r>
    </w:p>
    <w:p w14:paraId="03CA9172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-определение уровня усвоения детьми старшей группы образовательной программы ДОУ.</w:t>
      </w:r>
    </w:p>
    <w:p w14:paraId="0D3A6FAD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Задачи мониторинга:</w:t>
      </w:r>
    </w:p>
    <w:p w14:paraId="15DAE83D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14:paraId="0A0C1BF8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определить уровень усвоения программного материала по группе в целом (по сравнению с прошлым годом/началом года);</w:t>
      </w:r>
    </w:p>
    <w:p w14:paraId="0D99A83A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оптимизировать работу с детьми, наметить направление работы по итогам мониторинга по группе в целом;</w:t>
      </w:r>
    </w:p>
    <w:p w14:paraId="5AD77636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построить образовательную траекторию развития каждого ребенка.</w:t>
      </w:r>
    </w:p>
    <w:p w14:paraId="16DED7DA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Методы диагностики:</w:t>
      </w:r>
    </w:p>
    <w:p w14:paraId="7E0B7EB0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наблюдение;</w:t>
      </w:r>
    </w:p>
    <w:p w14:paraId="1A08247E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игровые упражнения;</w:t>
      </w:r>
    </w:p>
    <w:p w14:paraId="456CC7AC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индивидуальная беседа;</w:t>
      </w:r>
    </w:p>
    <w:p w14:paraId="7934D96A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тестовые задания;</w:t>
      </w:r>
    </w:p>
    <w:p w14:paraId="7B859FBB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беседа с родителями с учетом анкетирования.</w:t>
      </w:r>
    </w:p>
    <w:p w14:paraId="504DBC3F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Обследование проводилось по пяти образовательным областям:</w:t>
      </w:r>
    </w:p>
    <w:p w14:paraId="513BABB4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-физическое развитие;</w:t>
      </w:r>
    </w:p>
    <w:p w14:paraId="79370B07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-познавательное развитие;</w:t>
      </w:r>
    </w:p>
    <w:p w14:paraId="4FAF084C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-речевое развитие;</w:t>
      </w:r>
    </w:p>
    <w:p w14:paraId="08DE3616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-социально - коммуникативное развитие;</w:t>
      </w:r>
    </w:p>
    <w:p w14:paraId="4FCDA1BD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-художественно-эстетическое развитие.</w:t>
      </w:r>
    </w:p>
    <w:p w14:paraId="1EC2AEE5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14:paraId="2DBC5BDD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низкий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 (ребенок не справляется с заданием самостоятельно, даже с небольшой помощью воспитателя),</w:t>
      </w:r>
    </w:p>
    <w:p w14:paraId="2E1CEA81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proofErr w:type="spellStart"/>
      <w:r w:rsidRPr="008314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нижесреднего</w:t>
      </w:r>
      <w:proofErr w:type="spellEnd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 (ребенок справляется с заданием только с помощью воспитателя),</w:t>
      </w:r>
    </w:p>
    <w:p w14:paraId="265D19B4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lastRenderedPageBreak/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средний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 (ребенок справляется с заданием с небольшой помощью воспитателя),</w:t>
      </w:r>
    </w:p>
    <w:p w14:paraId="5CAFC2C4" w14:textId="77777777" w:rsidR="00BC5D50" w:rsidRPr="008314D1" w:rsidRDefault="00BC5D50" w:rsidP="00BC5D50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высокий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(ребенок самостоятельно справляется с предложенным заданием).</w:t>
      </w:r>
    </w:p>
    <w:p w14:paraId="5DCFB1C4" w14:textId="6E21DDBF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Физическое развитие</w:t>
      </w:r>
    </w:p>
    <w:p w14:paraId="03E3A0DF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начало учебного года 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выявлены следующие результаты:</w:t>
      </w:r>
    </w:p>
    <w:p w14:paraId="4E9F375E" w14:textId="5FF5312E" w:rsidR="00BC5D50" w:rsidRPr="008314D1" w:rsidRDefault="000C5B68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33 %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BC5D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5D50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4D1BFF5E" w14:textId="1715DD60" w:rsidR="00BC5D50" w:rsidRPr="008314D1" w:rsidRDefault="00C146ED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Средн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ий уровень: 48 %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BC5D50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46209A68" w14:textId="3CDA6E0A" w:rsidR="00BC5D50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% 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</w:t>
      </w:r>
    </w:p>
    <w:p w14:paraId="465E417F" w14:textId="71EBBB74" w:rsidR="00404F14" w:rsidRPr="008314D1" w:rsidRDefault="00404F14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6BD058C7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Низкий уровень: 0 %  </w:t>
      </w:r>
    </w:p>
    <w:p w14:paraId="32EAB1B2" w14:textId="77777777" w:rsidR="00BC5D50" w:rsidRPr="008314D1" w:rsidRDefault="00BC5D50" w:rsidP="00BC5D50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На конец учебного года:</w:t>
      </w:r>
    </w:p>
    <w:p w14:paraId="70AFC69D" w14:textId="22BC3805" w:rsidR="00BC5D50" w:rsidRPr="008314D1" w:rsidRDefault="00BC5D50" w:rsidP="000C5B68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Высокий уровень:</w:t>
      </w:r>
      <w:r w:rsidR="000C5B68" w:rsidRP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38 %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8 </w:t>
      </w:r>
      <w:r w:rsidR="000C5B68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226363C8" w14:textId="29BDEF1C" w:rsidR="00BC5D50" w:rsidRPr="008314D1" w:rsidRDefault="000C5B68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52 %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BC5D50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59F7B51D" w14:textId="768AD019" w:rsidR="00BC5D50" w:rsidRPr="008314D1" w:rsidRDefault="000C5B68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10 % 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2 ребён</w:t>
      </w:r>
      <w:r w:rsidR="00BC5D5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</w:p>
    <w:p w14:paraId="0EEC01FD" w14:textId="049337BD" w:rsidR="00BC5D50" w:rsidRDefault="00BC5D50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Низкий уровень: 0%</w:t>
      </w:r>
    </w:p>
    <w:p w14:paraId="7B8351A4" w14:textId="614780B6" w:rsidR="00404F14" w:rsidRDefault="00404F14" w:rsidP="00BC5D50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65E292A2" w14:textId="238FD9D1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14"/>
          <w:szCs w:val="14"/>
        </w:rPr>
        <w:t>   </w:t>
      </w: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Познавательное развитие</w:t>
      </w:r>
    </w:p>
    <w:p w14:paraId="4020394D" w14:textId="77758794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 итога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 xml:space="preserve">м проведения обследования во второй младшей группе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в образовательной области «Познавательное развитие», выявлены следующие результаты:</w:t>
      </w:r>
    </w:p>
    <w:p w14:paraId="2F4320C1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Начало года:</w:t>
      </w:r>
    </w:p>
    <w:p w14:paraId="3D4C6787" w14:textId="4EFE7979" w:rsidR="00C146ED" w:rsidRPr="008314D1" w:rsidRDefault="00C05CD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Высокий уровень: 19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 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C5B68">
        <w:rPr>
          <w:rFonts w:ascii="Times New Roman" w:eastAsia="Times New Roman" w:hAnsi="Times New Roman"/>
          <w:color w:val="000000"/>
          <w:sz w:val="28"/>
          <w:szCs w:val="28"/>
        </w:rPr>
        <w:t xml:space="preserve">4 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>ребенка</w:t>
      </w:r>
    </w:p>
    <w:p w14:paraId="372C7099" w14:textId="138703AE" w:rsidR="00C146ED" w:rsidRPr="008314D1" w:rsidRDefault="00C05CD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43 %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3EE86D28" w14:textId="3DA4F331" w:rsidR="00C146ED" w:rsidRPr="008314D1" w:rsidRDefault="000C5B68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C05CD7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% 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C05CD7">
        <w:rPr>
          <w:rFonts w:ascii="Times New Roman" w:eastAsia="Times New Roman" w:hAnsi="Times New Roman"/>
          <w:color w:val="000000"/>
          <w:sz w:val="28"/>
          <w:szCs w:val="28"/>
        </w:rPr>
        <w:t>4 ребенка</w:t>
      </w:r>
    </w:p>
    <w:p w14:paraId="75B06D9F" w14:textId="7C12757D" w:rsidR="00C146ED" w:rsidRDefault="000C5B68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C05CD7">
        <w:rPr>
          <w:rFonts w:ascii="Times New Roman" w:eastAsia="Times New Roman" w:hAnsi="Times New Roman"/>
          <w:color w:val="000000"/>
          <w:sz w:val="28"/>
          <w:szCs w:val="28"/>
        </w:rPr>
        <w:t xml:space="preserve">зкий уровень: 19 </w:t>
      </w:r>
      <w:r>
        <w:rPr>
          <w:rFonts w:ascii="Times New Roman" w:eastAsia="Times New Roman" w:hAnsi="Times New Roman"/>
          <w:color w:val="000000"/>
          <w:sz w:val="28"/>
          <w:szCs w:val="28"/>
        </w:rPr>
        <w:t>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 ребён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</w:p>
    <w:p w14:paraId="0F21A4C1" w14:textId="737A2294" w:rsidR="00404F14" w:rsidRPr="008314D1" w:rsidRDefault="00404F14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0C6A61A7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Конец года:</w:t>
      </w:r>
    </w:p>
    <w:p w14:paraId="683104EE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На конец учебного года:</w:t>
      </w:r>
    </w:p>
    <w:p w14:paraId="3B970051" w14:textId="6B3242AE" w:rsidR="00C146ED" w:rsidRPr="008314D1" w:rsidRDefault="00FA111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Высокий уровень: 29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2AF405CF" w14:textId="0234FA3C" w:rsidR="00C146ED" w:rsidRPr="008314D1" w:rsidRDefault="00FA111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47 %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6E8F9CA1" w14:textId="45708E5D" w:rsidR="00C146ED" w:rsidRPr="008314D1" w:rsidRDefault="00FA111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4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 ребенок</w:t>
      </w:r>
    </w:p>
    <w:p w14:paraId="1678C2CE" w14:textId="09C70B21" w:rsidR="00C146ED" w:rsidRDefault="00FA111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уровень: 10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- 4 ребенка</w:t>
      </w:r>
    </w:p>
    <w:p w14:paraId="103B8EF6" w14:textId="3478C9CD" w:rsidR="00404F14" w:rsidRPr="008314D1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4C6E4A95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Речевое развитие</w:t>
      </w:r>
    </w:p>
    <w:p w14:paraId="3E302493" w14:textId="0DCF56A0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 резуль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татам обследования детей второй младшей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группы в образовательной области «Речевое развитие», можно увидеть следующие результаты:</w:t>
      </w:r>
    </w:p>
    <w:p w14:paraId="57F7EB33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Начало года:</w:t>
      </w:r>
    </w:p>
    <w:p w14:paraId="5D06EE86" w14:textId="0A1252F8" w:rsidR="00C146ED" w:rsidRPr="008314D1" w:rsidRDefault="00FA1117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19 %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4 ребенка</w:t>
      </w:r>
    </w:p>
    <w:p w14:paraId="6DF97334" w14:textId="7C059BA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% 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15C57AA5" w14:textId="7E315245" w:rsidR="00C146ED" w:rsidRPr="008314D1" w:rsidRDefault="00FA1117" w:rsidP="00FA1117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19 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 ребенок</w:t>
      </w:r>
    </w:p>
    <w:p w14:paraId="53FEBD05" w14:textId="452E23F7" w:rsidR="00C146ED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</w:t>
      </w:r>
      <w:r w:rsidR="00FA1117">
        <w:rPr>
          <w:rFonts w:ascii="Times New Roman" w:eastAsia="Times New Roman" w:hAnsi="Times New Roman"/>
          <w:color w:val="000000"/>
          <w:sz w:val="28"/>
          <w:szCs w:val="28"/>
        </w:rPr>
        <w:t xml:space="preserve">уровень: 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>19 %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 4 ребенка</w:t>
      </w:r>
    </w:p>
    <w:p w14:paraId="0C65164E" w14:textId="44E230D9" w:rsidR="00404F14" w:rsidRPr="008314D1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6EA641AE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Конец года:</w:t>
      </w:r>
    </w:p>
    <w:p w14:paraId="7B329A62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На конец учебного года:</w:t>
      </w:r>
    </w:p>
    <w:p w14:paraId="5F598A46" w14:textId="1626A129" w:rsidR="00C146ED" w:rsidRPr="008314D1" w:rsidRDefault="00E734E9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29 %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091A9632" w14:textId="630160FB" w:rsidR="00C146ED" w:rsidRPr="008314D1" w:rsidRDefault="00E734E9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43 %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5C00ABD1" w14:textId="46F27B23" w:rsidR="00C146ED" w:rsidRPr="008314D1" w:rsidRDefault="00E734E9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10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 ребенка</w:t>
      </w:r>
    </w:p>
    <w:p w14:paraId="20CC5ED9" w14:textId="47B6EB07" w:rsidR="00C146ED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>уровень: 18 %- 4</w:t>
      </w:r>
      <w:r w:rsidR="00404F14">
        <w:rPr>
          <w:rFonts w:ascii="Times New Roman" w:eastAsia="Times New Roman" w:hAnsi="Times New Roman"/>
          <w:color w:val="000000"/>
          <w:sz w:val="28"/>
          <w:szCs w:val="28"/>
        </w:rPr>
        <w:t xml:space="preserve"> ребён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>а</w:t>
      </w:r>
    </w:p>
    <w:p w14:paraId="4F6347C7" w14:textId="42A54D83" w:rsidR="00404F14" w:rsidRPr="008314D1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33D1305A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4 Социально - коммуникативное развитие</w:t>
      </w:r>
    </w:p>
    <w:p w14:paraId="7B38BDC4" w14:textId="0E4A0761" w:rsidR="00C146ED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 итогам проведения обс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ледования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в образовательной области «Социально - коммуникативное развитие», выявлены следующие результаты:</w:t>
      </w:r>
    </w:p>
    <w:p w14:paraId="45726093" w14:textId="77777777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Начало года:</w:t>
      </w:r>
    </w:p>
    <w:p w14:paraId="4FEFAE82" w14:textId="5F6AD484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Высокий уровень: 19 %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4 ребенка</w:t>
      </w:r>
    </w:p>
    <w:p w14:paraId="39069987" w14:textId="2067ADE3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43 %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4D3CA3E3" w14:textId="4486A073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19 %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 ребенка</w:t>
      </w:r>
    </w:p>
    <w:p w14:paraId="2A681F1F" w14:textId="7BC64473" w:rsidR="00E734E9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Низкий уровень: 19 %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 ребёнка</w:t>
      </w:r>
    </w:p>
    <w:p w14:paraId="5A9B85BC" w14:textId="34F8F4BE" w:rsidR="00404F14" w:rsidRPr="008314D1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777EB210" w14:textId="77777777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Конец года:</w:t>
      </w:r>
    </w:p>
    <w:p w14:paraId="52820CCB" w14:textId="77777777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На конец учебного года:</w:t>
      </w:r>
    </w:p>
    <w:p w14:paraId="6231A0AF" w14:textId="003CE678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29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24EE4AB8" w14:textId="3B623248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Средний уровень: 47 %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10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64B532F5" w14:textId="412FBFD6" w:rsidR="00E734E9" w:rsidRPr="008314D1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4 % 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1 ребенок</w:t>
      </w:r>
    </w:p>
    <w:p w14:paraId="32800607" w14:textId="77777777" w:rsidR="00E734E9" w:rsidRDefault="00E734E9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уровень: 10 </w:t>
      </w: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- 4 ребенка</w:t>
      </w:r>
    </w:p>
    <w:p w14:paraId="4DD1E63A" w14:textId="65B70034" w:rsidR="00404F14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496D299D" w14:textId="3EA21688" w:rsidR="00C146ED" w:rsidRPr="008314D1" w:rsidRDefault="00C146ED" w:rsidP="00E734E9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Художественно - эстетическое развитие</w:t>
      </w:r>
    </w:p>
    <w:p w14:paraId="7BE23AB5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жизни, выявлены следующие результаты:</w:t>
      </w:r>
    </w:p>
    <w:p w14:paraId="30F32751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Начало года:</w:t>
      </w:r>
    </w:p>
    <w:p w14:paraId="7B38281D" w14:textId="5FDF4823" w:rsidR="00C146ED" w:rsidRPr="008314D1" w:rsidRDefault="007C6C7F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14 % 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</w:t>
      </w:r>
    </w:p>
    <w:p w14:paraId="3467CAA2" w14:textId="13DF46ED" w:rsidR="00C146ED" w:rsidRPr="008314D1" w:rsidRDefault="00E734E9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53 %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11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0CD58A7D" w14:textId="175623A6" w:rsidR="00C146ED" w:rsidRPr="008314D1" w:rsidRDefault="007C6C7F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 33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 % 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772E8485" w14:textId="7B5C8674" w:rsidR="00C146ED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уровень: 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34E9">
        <w:rPr>
          <w:rFonts w:ascii="Times New Roman" w:eastAsia="Times New Roman" w:hAnsi="Times New Roman"/>
          <w:color w:val="000000"/>
          <w:sz w:val="28"/>
          <w:szCs w:val="28"/>
        </w:rPr>
        <w:t xml:space="preserve">%  </w:t>
      </w:r>
    </w:p>
    <w:p w14:paraId="388FC660" w14:textId="35E084CA" w:rsidR="00404F14" w:rsidRPr="008314D1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4E9EDB7A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Конец года:</w:t>
      </w:r>
    </w:p>
    <w:p w14:paraId="3F56A638" w14:textId="77777777" w:rsidR="00C146ED" w:rsidRPr="008314D1" w:rsidRDefault="00C146ED" w:rsidP="00C146ED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 На конец учебного года:</w:t>
      </w:r>
    </w:p>
    <w:p w14:paraId="7A339672" w14:textId="501A3B12" w:rsidR="00C146ED" w:rsidRPr="008314D1" w:rsidRDefault="007C6C7F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Высокий уровень: 19 %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4 ребенка</w:t>
      </w:r>
    </w:p>
    <w:p w14:paraId="281F8708" w14:textId="19590FC3" w:rsidR="00C146ED" w:rsidRPr="008314D1" w:rsidRDefault="007C6C7F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Средний уровень: 53 %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</w:t>
      </w:r>
    </w:p>
    <w:p w14:paraId="5C8BFBDF" w14:textId="08BE66BD" w:rsidR="00C146ED" w:rsidRPr="008314D1" w:rsidRDefault="007C6C7F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28 % </w:t>
      </w:r>
      <w:r w:rsidR="0036029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C146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</w:p>
    <w:p w14:paraId="7C16E498" w14:textId="595A230A" w:rsidR="00907F73" w:rsidRDefault="00E734E9" w:rsidP="00C146ED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Низкий уровень: 0 </w:t>
      </w:r>
      <w:r w:rsidR="00C146ED" w:rsidRPr="008314D1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152F70E" w14:textId="42FE68B4" w:rsidR="00404F14" w:rsidRPr="00C146ED" w:rsidRDefault="00404F14" w:rsidP="00404F14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аттестован – 1 ребенок</w:t>
      </w:r>
    </w:p>
    <w:p w14:paraId="354424DD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Индивидуальная работа проводилась с детьми по следующим направлениям: развитие основных движений, работа по звукопроизношению, приучение к культурно – гигиеническим навыкам, навыкам самообслуживания. Также велись индивидуальные беседы о правилах поведения в группе, по взаимоуважению между воспитанниками, поведение за столом, о правилах дорожного движения, проводились различные беседы по ОБЖ.</w:t>
      </w:r>
    </w:p>
    <w:p w14:paraId="12470AEE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907F73">
        <w:rPr>
          <w:color w:val="010101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 – художественной и чтения.</w:t>
      </w:r>
      <w:proofErr w:type="gramEnd"/>
    </w:p>
    <w:p w14:paraId="4A7AFB5E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зонирования. </w:t>
      </w:r>
      <w:r w:rsidRPr="00907F73">
        <w:rPr>
          <w:color w:val="010101"/>
          <w:sz w:val="28"/>
          <w:szCs w:val="28"/>
        </w:rPr>
        <w:lastRenderedPageBreak/>
        <w:t>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время, разными видами деятельности, не мешая друг другу.</w:t>
      </w:r>
    </w:p>
    <w:p w14:paraId="6B0A13BF" w14:textId="77777777" w:rsidR="004D5031" w:rsidRPr="00907F73" w:rsidRDefault="004D5031" w:rsidP="004D5031">
      <w:pPr>
        <w:pStyle w:val="ae"/>
        <w:spacing w:before="0" w:beforeAutospacing="0" w:after="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 течение всего учебного года создавались условия для укрепления и сохранения здоровья детей. У детей воспитывали интерес к физическим упражнениям, подвижным играм. Ежедневно проводилась и проводится утренняя гимнастика, гимнастика после сна, дыхательные упражнения, физкультминутки, хождение босиком по полу, массажным дорожкам, по гидромассажной дорожке, умывание теплой водой, подвижные игры и упражнения в течение дня, занятия по физической культуре.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14:paraId="7CA474FA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Занятия по физкультуре: проводились 2 раза в неделю в помещении детского сада и один раз на улице. В результате проделанной работы дети научились ходить и бегать, не наталкиваясь друг на друга; прыгать на двух ногах – на месте и с продвижением вперед; бегать, бросать и катать мяч; ползать на четвереньках, сохранять равновесие при ходьбе и беге по ограниченной плоскости. Все дети с удовольствием выполняли физические упражнения и упражнения в индивидуальной работе по развитию и закреплению основных движений.</w:t>
      </w:r>
    </w:p>
    <w:p w14:paraId="4C289EEB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 течение года детям прививались культурно – гигиенические навыки. Все дети научились и умеют самостоятельно мыть руки перед едой; вытирать лицо и руки личным полотенцем; знают, где оно находится. В течение года планомерно велась работа по привитию навыков поведения за столом: правильно пользоваться столовыми приборами, салфеткой; не крошить хлеб, не разговаривать с полным ртом. Проходило обучение детей навыкам одевания и раздевания в определенном порядке: аккуратно складывать снятую одежду, правильно надевать одежду и обувь. Почти все дети могут полностью раздеться и одеться без помощи взрослого. Трудности возникают при расстегивании пуговиц, застегивания сандалий. С такими детьми проводилась работа индивидуально.</w:t>
      </w:r>
    </w:p>
    <w:p w14:paraId="4D658033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Большое внимание уделяли нравственному воспитанию. Воспитывали доброе отношение друг к другу и к взрослым. Приучали детей общаться спокойно, без крика. Учили детей здороваться и прощаться; излагать собственные просьбы спокойно, употребляя слова «спасибо», «пожалуйста». Приучали детей не перебивать </w:t>
      </w:r>
      <w:proofErr w:type="gramStart"/>
      <w:r w:rsidRPr="00907F73">
        <w:rPr>
          <w:color w:val="010101"/>
          <w:sz w:val="28"/>
          <w:szCs w:val="28"/>
        </w:rPr>
        <w:t>говорящего</w:t>
      </w:r>
      <w:proofErr w:type="gramEnd"/>
      <w:r w:rsidRPr="00907F73">
        <w:rPr>
          <w:color w:val="010101"/>
          <w:sz w:val="28"/>
          <w:szCs w:val="28"/>
        </w:rPr>
        <w:t>. Воспитывали отрицательное отношение к грубости и жадности. К концу года почти все дети здороваются и прощаются без напоминания взрослого; благодарят за помощь; соблюдают элементарные правила поведения в групповой и умывальной комнате.</w:t>
      </w:r>
    </w:p>
    <w:p w14:paraId="49F414C5" w14:textId="77777777" w:rsidR="004D5031" w:rsidRPr="00907F73" w:rsidRDefault="004D5031" w:rsidP="004D5031">
      <w:pPr>
        <w:pStyle w:val="ae"/>
        <w:spacing w:before="0" w:beforeAutospacing="0" w:after="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Работа по окружающему миру осуществлялась систематически и последовательно: мы знакомили детей с предметами ближайшего окружения, с явлениями общественной жизни, с трудом взрослых. В результате почти все дети различают и называют игрушки, предметы мебели, одежды, посуды, овощи и фрукты. Учили различать и называть диких животных. Знакомили детей с отличительными особенностями животных, птиц, рыб. Наблюдали за красотой природных явлений (листопадом, снегопадом, цветущими цветами и т.д.), деревьями. Дети знают ель, берёзку, рябину. Формировали бережное отношение к окружающей природе. Предлагали для рассматривания картинки, игрушки, предметы; приучали слушать и слышать рассказ воспитателя; уметь ответить на заданный вопрос, поделиться информацией.</w:t>
      </w:r>
    </w:p>
    <w:p w14:paraId="33CDA727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lastRenderedPageBreak/>
        <w:t>Формировали у детей элементарные математические представления. Большинство детей умеют различать предметы по величине и форме; различают понятия «много – мало», «много» и «один». Знают и называют основные цвета. К концу года дети умеют группировать предметы по цвету, форме. Различать круг и квадрат, треугольник. Есть затруднения у некоторых детей, так как они редко посещают детский сад из-за частых заболеваний, с ними будем планировать работу на лето. Учили ориентироваться в расположении частей своего тела (голова, ноги, правая/левая рука и др.).</w:t>
      </w:r>
    </w:p>
    <w:p w14:paraId="739257FC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По трудовому воспитанию проводилась работа в течени</w:t>
      </w:r>
      <w:proofErr w:type="gramStart"/>
      <w:r w:rsidRPr="00907F73">
        <w:rPr>
          <w:color w:val="010101"/>
          <w:sz w:val="28"/>
          <w:szCs w:val="28"/>
        </w:rPr>
        <w:t>и</w:t>
      </w:r>
      <w:proofErr w:type="gramEnd"/>
      <w:r w:rsidRPr="00907F73">
        <w:rPr>
          <w:color w:val="010101"/>
          <w:sz w:val="28"/>
          <w:szCs w:val="28"/>
        </w:rPr>
        <w:t xml:space="preserve"> года. Формировали у детей умение не только самостоятельно обслуживать себя, но и приучали поддерживать порядок в игровой комнате, на участке д/сада, привлекали к выполнению простейших трудовых действий. Дети активно помогают в уборке игрушек после игры, знают место каждой игрушки. Будем стараться и дальше развивать трудовые навыки у детей.</w:t>
      </w:r>
    </w:p>
    <w:p w14:paraId="50465010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Во время чтения художественной литературы приучали детей слушать </w:t>
      </w:r>
      <w:proofErr w:type="spellStart"/>
      <w:r w:rsidRPr="00907F73">
        <w:rPr>
          <w:color w:val="010101"/>
          <w:sz w:val="28"/>
          <w:szCs w:val="28"/>
        </w:rPr>
        <w:t>потешки</w:t>
      </w:r>
      <w:proofErr w:type="spellEnd"/>
      <w:r w:rsidRPr="00907F73">
        <w:rPr>
          <w:color w:val="010101"/>
          <w:sz w:val="28"/>
          <w:szCs w:val="28"/>
        </w:rPr>
        <w:t xml:space="preserve">, сказки, стихи, песенки; предоставляли детям возможность договаривать слова, фразы при чтении воспитателем знакомых произведений; читать наизусть </w:t>
      </w:r>
      <w:proofErr w:type="spellStart"/>
      <w:r w:rsidRPr="00907F73">
        <w:rPr>
          <w:color w:val="010101"/>
          <w:sz w:val="28"/>
          <w:szCs w:val="28"/>
        </w:rPr>
        <w:t>потешки</w:t>
      </w:r>
      <w:proofErr w:type="spellEnd"/>
      <w:r w:rsidRPr="00907F73">
        <w:rPr>
          <w:color w:val="010101"/>
          <w:sz w:val="28"/>
          <w:szCs w:val="28"/>
        </w:rPr>
        <w:t xml:space="preserve"> и небольшие стихотворения.</w:t>
      </w:r>
    </w:p>
    <w:p w14:paraId="347A56D8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Одна из важных задач изобразительной деятельности (рисование, лепка, аппликация) – научить детей оценивать свои работы и работы сверстников. Мы знакомили детей с карандашами, кистью, гуашью; пластилином. Учили различать основные цвета красок. К концу года дети умеют называть материалы, которыми можно рисовать; изображать отдельные предметы, правильно пользоваться карандашами, фломастерами, кистью и красками. Некоторые дети не могут правильно держать карандаш, с ними будем проводить индивидуальную работу летом.</w:t>
      </w:r>
    </w:p>
    <w:p w14:paraId="54627EEC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С большим удовольствием дети лепят из пластилина. Мы развивали умения раскатывать комочки прямыми и круговыми движениями, сплющивать шар, сминая его ладонями обеих рук. К концу года дети умеют отделять от большого куска пластилина небольшие комочки, раскатывать их прямыми и круговыми движениями ладоней; лепить различные предметы.</w:t>
      </w:r>
    </w:p>
    <w:p w14:paraId="61AC177F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Приобщали детей к искусству аппликации, формировали интерес к этому виду деятельности. Учили детей наклеивать изображение на бумагу, аккуратно пользоваться клеем. К концу года дети умеют создавать изображения предметов из готовых фигур; украшать заготовки из бумаги разной формы; аккуратно использовать материалы.</w:t>
      </w:r>
    </w:p>
    <w:p w14:paraId="220E5554" w14:textId="77777777" w:rsidR="004D5031" w:rsidRPr="00907F73" w:rsidRDefault="004D5031" w:rsidP="004D5031">
      <w:pPr>
        <w:pStyle w:val="ae"/>
        <w:spacing w:before="0" w:beforeAutospacing="0" w:after="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Нравятся детям игры с настольным и напольным строительным материалом. Мы учили детей конструировать элементарные постройки по образцу и самостоятельно. Строят разнообразные постройки и обыгрывают их, убирают строительный материал после игры на место.</w:t>
      </w:r>
    </w:p>
    <w:p w14:paraId="1AEC4A77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Два раза в неделю проводились музыкальные занятия. Дети разучивали много песен, научились петь хором; выполнять простые танцевальные движения.</w:t>
      </w:r>
    </w:p>
    <w:p w14:paraId="75F16DA0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На протяжении всего года развивали интерес к различным видам игр: сюжетно – ролевым, дидактическим, подвижным. Ежедневно во всех видах деятельности проводилась та или иная игра. Развивали у детей желание играть вместе с воспитателем, выполнять несложные движения, знакомили с правилами игр. Детям очень нравится исполнять роль ведущего, передавать простейшие действия сказочных персонажей (попрыгать как зайчики, ходить, как </w:t>
      </w:r>
      <w:r w:rsidRPr="00907F73">
        <w:rPr>
          <w:color w:val="010101"/>
          <w:sz w:val="28"/>
          <w:szCs w:val="28"/>
        </w:rPr>
        <w:lastRenderedPageBreak/>
        <w:t>лисичка, медведь и т.д.). В ходе подвижных игр совершенствовали основные движения (ходьба, бег, бросание, катание).</w:t>
      </w:r>
    </w:p>
    <w:p w14:paraId="4A078E62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Большое значение в младшей группе имеют дидактические игры, так как они развивают сенсорные способности детей, поэтому мы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предметов (собирали пирамидку, матрешку, мозаику). </w:t>
      </w:r>
      <w:proofErr w:type="gramStart"/>
      <w:r w:rsidRPr="00907F73">
        <w:rPr>
          <w:color w:val="010101"/>
          <w:sz w:val="28"/>
          <w:szCs w:val="28"/>
        </w:rPr>
        <w:t>Проводили с детьми дидактические игры на развитие внимания и памяти («Чего не стало?», «Что изменилось?»); слуховой дифференциации («Что звучит?», «Чей голосок?»); тактильных ощущений («Чудесный мешочек», «Теплый – холодный») на развитие мелкой моторики рук (выложи из косточек», игра «Сделай бусы сам», «Игра с прищепками»).</w:t>
      </w:r>
      <w:proofErr w:type="gramEnd"/>
      <w:r w:rsidRPr="00907F73">
        <w:rPr>
          <w:color w:val="010101"/>
          <w:sz w:val="28"/>
          <w:szCs w:val="28"/>
        </w:rPr>
        <w:t xml:space="preserve"> Все эти игры были направлены на то, чтобы создать у детей бодрое, радостное настроение, желание спокойно и самостоятельно играть; развивать сенсорные способности детей, их речевое общение с взрослыми и сверстниками, умение играть вместе без конфликтов.</w:t>
      </w:r>
    </w:p>
    <w:p w14:paraId="1EEE17CD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 течени</w:t>
      </w:r>
      <w:proofErr w:type="gramStart"/>
      <w:r w:rsidRPr="00907F73">
        <w:rPr>
          <w:color w:val="010101"/>
          <w:sz w:val="28"/>
          <w:szCs w:val="28"/>
        </w:rPr>
        <w:t>и</w:t>
      </w:r>
      <w:proofErr w:type="gramEnd"/>
      <w:r w:rsidRPr="00907F73">
        <w:rPr>
          <w:color w:val="010101"/>
          <w:sz w:val="28"/>
          <w:szCs w:val="28"/>
        </w:rPr>
        <w:t xml:space="preserve"> всего года для родителей в приёмной комнате размещали различные тематические папки - передвижки, консультации, объявления, оформляли фото-стенды о жизни детей в группе, велась страничка в </w:t>
      </w:r>
      <w:proofErr w:type="spellStart"/>
      <w:r w:rsidRPr="00907F73">
        <w:rPr>
          <w:color w:val="010101"/>
          <w:sz w:val="28"/>
          <w:szCs w:val="28"/>
        </w:rPr>
        <w:t>соц.сетях</w:t>
      </w:r>
      <w:proofErr w:type="spellEnd"/>
      <w:r w:rsidRPr="00907F73">
        <w:rPr>
          <w:color w:val="010101"/>
          <w:sz w:val="28"/>
          <w:szCs w:val="28"/>
        </w:rPr>
        <w:t>. Родители наших воспитанников откликались на просьбы, интересовались успехами детей в НОД. Активно принимали участие в конкурсах поделок и выставок, проводившихся в ДОУ. Участвовали в оснащении развивающей среды группы и детской площадки.</w:t>
      </w:r>
    </w:p>
    <w:p w14:paraId="2F13D0EA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 течени</w:t>
      </w:r>
      <w:proofErr w:type="gramStart"/>
      <w:r w:rsidRPr="00907F73">
        <w:rPr>
          <w:color w:val="010101"/>
          <w:sz w:val="28"/>
          <w:szCs w:val="28"/>
        </w:rPr>
        <w:t>и</w:t>
      </w:r>
      <w:proofErr w:type="gramEnd"/>
      <w:r w:rsidRPr="00907F73">
        <w:rPr>
          <w:color w:val="010101"/>
          <w:sz w:val="28"/>
          <w:szCs w:val="28"/>
        </w:rPr>
        <w:t xml:space="preserve"> учебного года провели праздники:</w:t>
      </w:r>
    </w:p>
    <w:p w14:paraId="264278C0" w14:textId="77777777" w:rsidR="004D5031" w:rsidRPr="00907F73" w:rsidRDefault="004D5031" w:rsidP="004D5031">
      <w:pPr>
        <w:pStyle w:val="ae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Здравствуй осень золотая!</w:t>
      </w:r>
    </w:p>
    <w:p w14:paraId="5F1F2C20" w14:textId="77777777" w:rsidR="004D5031" w:rsidRPr="00907F73" w:rsidRDefault="004D5031" w:rsidP="004D5031">
      <w:pPr>
        <w:pStyle w:val="ae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У новогодней ёлки!</w:t>
      </w:r>
    </w:p>
    <w:p w14:paraId="49ECA150" w14:textId="77777777" w:rsidR="004D5031" w:rsidRPr="00907F73" w:rsidRDefault="004D5031" w:rsidP="004D5031">
      <w:pPr>
        <w:pStyle w:val="ae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Мы сильные, смелые, ловкие!</w:t>
      </w:r>
    </w:p>
    <w:p w14:paraId="15F5642A" w14:textId="77777777" w:rsidR="004D5031" w:rsidRPr="00907F73" w:rsidRDefault="004D5031" w:rsidP="004D5031">
      <w:pPr>
        <w:pStyle w:val="ae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Мамин праздник!</w:t>
      </w:r>
    </w:p>
    <w:p w14:paraId="02105A88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Прошли проекты:</w:t>
      </w:r>
    </w:p>
    <w:p w14:paraId="486DBA85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gramStart"/>
      <w:r w:rsidRPr="00907F73">
        <w:rPr>
          <w:color w:val="010101"/>
          <w:sz w:val="28"/>
          <w:szCs w:val="28"/>
        </w:rPr>
        <w:t>Во</w:t>
      </w:r>
      <w:proofErr w:type="gramEnd"/>
      <w:r w:rsidRPr="00907F73">
        <w:rPr>
          <w:color w:val="010101"/>
          <w:sz w:val="28"/>
          <w:szCs w:val="28"/>
        </w:rPr>
        <w:t xml:space="preserve"> саду ли, в огороде</w:t>
      </w:r>
    </w:p>
    <w:p w14:paraId="3499531E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Наш друг </w:t>
      </w:r>
      <w:proofErr w:type="spellStart"/>
      <w:r w:rsidRPr="00907F73">
        <w:rPr>
          <w:color w:val="010101"/>
          <w:sz w:val="28"/>
          <w:szCs w:val="28"/>
        </w:rPr>
        <w:t>Мойдодыр</w:t>
      </w:r>
      <w:proofErr w:type="spellEnd"/>
    </w:p>
    <w:p w14:paraId="7916655C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Спорт мы любим с малых лет</w:t>
      </w:r>
    </w:p>
    <w:p w14:paraId="6B3B74DA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Лук от всех недуг</w:t>
      </w:r>
    </w:p>
    <w:p w14:paraId="62FEC7E7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От </w:t>
      </w:r>
      <w:proofErr w:type="spellStart"/>
      <w:r w:rsidRPr="00907F73">
        <w:rPr>
          <w:color w:val="010101"/>
          <w:sz w:val="28"/>
          <w:szCs w:val="28"/>
        </w:rPr>
        <w:t>потешки</w:t>
      </w:r>
      <w:proofErr w:type="spellEnd"/>
      <w:r w:rsidRPr="00907F73">
        <w:rPr>
          <w:color w:val="010101"/>
          <w:sz w:val="28"/>
          <w:szCs w:val="28"/>
        </w:rPr>
        <w:t xml:space="preserve"> к сказке</w:t>
      </w:r>
    </w:p>
    <w:p w14:paraId="6347DABB" w14:textId="77777777" w:rsidR="004D5031" w:rsidRPr="00907F73" w:rsidRDefault="004D5031" w:rsidP="004D5031">
      <w:pPr>
        <w:pStyle w:val="ae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Будь здоров малыш</w:t>
      </w:r>
    </w:p>
    <w:p w14:paraId="569F34C3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Выставки поделок:</w:t>
      </w:r>
    </w:p>
    <w:p w14:paraId="34B80E35" w14:textId="77777777" w:rsidR="004D5031" w:rsidRPr="00907F73" w:rsidRDefault="004D5031" w:rsidP="004D5031">
      <w:pPr>
        <w:pStyle w:val="ae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Фестиваль осенних шляп.</w:t>
      </w:r>
    </w:p>
    <w:p w14:paraId="1405DA47" w14:textId="77777777" w:rsidR="004D5031" w:rsidRPr="00907F73" w:rsidRDefault="004D5031" w:rsidP="004D5031">
      <w:pPr>
        <w:pStyle w:val="ae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Подарок деду Морозу.</w:t>
      </w:r>
    </w:p>
    <w:p w14:paraId="3F939329" w14:textId="77777777" w:rsidR="004D5031" w:rsidRPr="00907F73" w:rsidRDefault="004D5031" w:rsidP="004D5031">
      <w:pPr>
        <w:pStyle w:val="ae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Парад военной техники.</w:t>
      </w:r>
    </w:p>
    <w:p w14:paraId="1B815CAB" w14:textId="77777777" w:rsidR="004D5031" w:rsidRPr="00907F73" w:rsidRDefault="004D5031" w:rsidP="004D5031">
      <w:pPr>
        <w:pStyle w:val="ae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Вместе с мамой мы творим.</w:t>
      </w:r>
    </w:p>
    <w:p w14:paraId="4CCCDE9E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Принимали участие в жизни ДОУ:</w:t>
      </w:r>
    </w:p>
    <w:p w14:paraId="6A852CB6" w14:textId="77777777" w:rsidR="004D5031" w:rsidRPr="00907F73" w:rsidRDefault="004D5031" w:rsidP="004D5031">
      <w:pPr>
        <w:pStyle w:val="ae"/>
        <w:spacing w:before="0" w:beforeAutospacing="0" w:after="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- участвовали в конкурсе - смотре методической разработки по приобщению детей к экологическим знаниям. Представили проект - презентацию в виде стендового доклада на тему «</w:t>
      </w:r>
      <w:proofErr w:type="gramStart"/>
      <w:r w:rsidRPr="00907F73">
        <w:rPr>
          <w:color w:val="010101"/>
          <w:sz w:val="28"/>
          <w:szCs w:val="28"/>
        </w:rPr>
        <w:t>Во</w:t>
      </w:r>
      <w:proofErr w:type="gramEnd"/>
      <w:r w:rsidRPr="00907F73">
        <w:rPr>
          <w:color w:val="010101"/>
          <w:sz w:val="28"/>
          <w:szCs w:val="28"/>
        </w:rPr>
        <w:t xml:space="preserve"> саду ли, в огороде».</w:t>
      </w:r>
    </w:p>
    <w:p w14:paraId="12112FBE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lastRenderedPageBreak/>
        <w:t>- провели консультацию на тему «Инновационные технологии и методы организации безопасности жизнедеятельности дошкольников»</w:t>
      </w:r>
      <w:proofErr w:type="gramStart"/>
      <w:r w:rsidRPr="00907F73">
        <w:rPr>
          <w:color w:val="010101"/>
          <w:sz w:val="28"/>
          <w:szCs w:val="28"/>
        </w:rPr>
        <w:t xml:space="preserve"> ,</w:t>
      </w:r>
      <w:proofErr w:type="gramEnd"/>
      <w:r w:rsidRPr="00907F73">
        <w:rPr>
          <w:color w:val="010101"/>
          <w:sz w:val="28"/>
          <w:szCs w:val="28"/>
        </w:rPr>
        <w:t xml:space="preserve"> где поделились с коллегами опытом работы по формированию основ безопасного поведения детей через сказки;</w:t>
      </w:r>
    </w:p>
    <w:p w14:paraId="38613589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- в рамках самообразования представили коллегам доклад на тему «Развитие познавательной активности у детей дошкольного возраста посредством многофункционального пособия «</w:t>
      </w:r>
      <w:proofErr w:type="spellStart"/>
      <w:r w:rsidRPr="00907F73">
        <w:rPr>
          <w:color w:val="010101"/>
          <w:sz w:val="28"/>
          <w:szCs w:val="28"/>
        </w:rPr>
        <w:t>Бизиборд</w:t>
      </w:r>
      <w:proofErr w:type="spellEnd"/>
      <w:r w:rsidRPr="00907F73">
        <w:rPr>
          <w:color w:val="010101"/>
          <w:sz w:val="28"/>
          <w:szCs w:val="28"/>
        </w:rPr>
        <w:t>»;</w:t>
      </w:r>
    </w:p>
    <w:p w14:paraId="044F9460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- поделились опытом работы по взаимодействию с родителями в летний период</w:t>
      </w:r>
    </w:p>
    <w:p w14:paraId="7BFBE4EA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- вместе с воспитанниками принимали участие в </w:t>
      </w:r>
      <w:proofErr w:type="gramStart"/>
      <w:r w:rsidRPr="00907F73">
        <w:rPr>
          <w:color w:val="010101"/>
          <w:sz w:val="28"/>
          <w:szCs w:val="28"/>
        </w:rPr>
        <w:t>интернет-конкурсах</w:t>
      </w:r>
      <w:proofErr w:type="gramEnd"/>
    </w:p>
    <w:p w14:paraId="0989CE23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404F14">
        <w:rPr>
          <w:b/>
          <w:color w:val="010101"/>
          <w:sz w:val="28"/>
          <w:szCs w:val="28"/>
        </w:rPr>
        <w:t>Вывод</w:t>
      </w:r>
      <w:r w:rsidRPr="00907F73">
        <w:rPr>
          <w:color w:val="010101"/>
          <w:sz w:val="28"/>
          <w:szCs w:val="28"/>
        </w:rPr>
        <w:t>:</w:t>
      </w:r>
    </w:p>
    <w:p w14:paraId="06B5C233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14:paraId="05E7DBD3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Положительное влияние на этот позитивный процесс оказывает: тесное сотрудничество в работе специалистов, руководителей, родителей. Использование приемов развивающего обучения, индивидуального подхода к детям.</w:t>
      </w:r>
    </w:p>
    <w:p w14:paraId="2AE8D118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</w:t>
      </w:r>
    </w:p>
    <w:p w14:paraId="40AA5C56" w14:textId="77777777" w:rsidR="004D5031" w:rsidRPr="00907F73" w:rsidRDefault="004D5031" w:rsidP="004D5031">
      <w:pPr>
        <w:pStyle w:val="ae"/>
        <w:spacing w:before="0" w:beforeAutospacing="0" w:after="240" w:afterAutospacing="0"/>
        <w:rPr>
          <w:color w:val="010101"/>
          <w:sz w:val="28"/>
          <w:szCs w:val="28"/>
        </w:rPr>
      </w:pPr>
      <w:r w:rsidRPr="00404F14">
        <w:rPr>
          <w:b/>
          <w:color w:val="010101"/>
          <w:sz w:val="28"/>
          <w:szCs w:val="28"/>
        </w:rPr>
        <w:t>В следующем учебном году мы планируем</w:t>
      </w:r>
      <w:r w:rsidRPr="00907F73">
        <w:rPr>
          <w:color w:val="010101"/>
          <w:sz w:val="28"/>
          <w:szCs w:val="28"/>
        </w:rPr>
        <w:t>:</w:t>
      </w:r>
    </w:p>
    <w:p w14:paraId="62A5282E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Продолжать сохранять благоприятный эмоционально – психологический климат в группе;</w:t>
      </w:r>
    </w:p>
    <w:p w14:paraId="75035DDA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Развивать детей во всех направлениях;</w:t>
      </w:r>
    </w:p>
    <w:p w14:paraId="1D3458AD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Поддерживать партнерские, доброжелательные отношения между педагогами, воспитанниками и родителями;</w:t>
      </w:r>
    </w:p>
    <w:p w14:paraId="7C3AAEA6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Оказывать помощь родителям в овладении психолого-педагогическими знаниями о развитии ребенка до пяти лет;</w:t>
      </w:r>
    </w:p>
    <w:p w14:paraId="724B1348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Продолжать работу по ведению здорового образа жизни среди детей и родителей.</w:t>
      </w:r>
    </w:p>
    <w:p w14:paraId="452FB076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Активно вовлекать родителей в проведении совместных проектов.</w:t>
      </w:r>
    </w:p>
    <w:p w14:paraId="519169B8" w14:textId="77777777" w:rsidR="004D5031" w:rsidRPr="00907F73" w:rsidRDefault="004D5031" w:rsidP="004D5031">
      <w:pPr>
        <w:pStyle w:val="ae"/>
        <w:numPr>
          <w:ilvl w:val="0"/>
          <w:numId w:val="13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>Активно участвовать в мероприятиях ДОУ.</w:t>
      </w:r>
    </w:p>
    <w:p w14:paraId="5291A34A" w14:textId="2C4048B6" w:rsidR="004D5031" w:rsidRPr="00907F73" w:rsidRDefault="004D5031" w:rsidP="004D5031">
      <w:pPr>
        <w:pStyle w:val="ae"/>
        <w:spacing w:before="0" w:beforeAutospacing="0" w:after="0" w:afterAutospacing="0"/>
        <w:rPr>
          <w:color w:val="010101"/>
          <w:sz w:val="28"/>
          <w:szCs w:val="28"/>
        </w:rPr>
      </w:pPr>
      <w:r w:rsidRPr="00907F73">
        <w:rPr>
          <w:color w:val="010101"/>
          <w:sz w:val="28"/>
          <w:szCs w:val="28"/>
        </w:rPr>
        <w:t xml:space="preserve"> </w:t>
      </w:r>
    </w:p>
    <w:p w14:paraId="6B9A8634" w14:textId="64C4BCBF" w:rsidR="00431B9B" w:rsidRPr="00907F73" w:rsidRDefault="00431B9B" w:rsidP="00765E3A">
      <w:pPr>
        <w:rPr>
          <w:rFonts w:ascii="Times New Roman" w:hAnsi="Times New Roman"/>
          <w:sz w:val="28"/>
          <w:szCs w:val="28"/>
        </w:rPr>
      </w:pPr>
    </w:p>
    <w:sectPr w:rsidR="00431B9B" w:rsidRPr="00907F73" w:rsidSect="004D5031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66DCA" w14:textId="77777777" w:rsidR="00866C46" w:rsidRDefault="00866C46" w:rsidP="004F748A">
      <w:pPr>
        <w:spacing w:after="0" w:line="240" w:lineRule="auto"/>
      </w:pPr>
      <w:r>
        <w:separator/>
      </w:r>
    </w:p>
  </w:endnote>
  <w:endnote w:type="continuationSeparator" w:id="0">
    <w:p w14:paraId="7FCD3137" w14:textId="77777777" w:rsidR="00866C46" w:rsidRDefault="00866C46" w:rsidP="004F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60A70" w14:textId="77777777" w:rsidR="00866C46" w:rsidRDefault="00866C46" w:rsidP="004F748A">
      <w:pPr>
        <w:spacing w:after="0" w:line="240" w:lineRule="auto"/>
      </w:pPr>
      <w:r>
        <w:separator/>
      </w:r>
    </w:p>
  </w:footnote>
  <w:footnote w:type="continuationSeparator" w:id="0">
    <w:p w14:paraId="50AD7332" w14:textId="77777777" w:rsidR="00866C46" w:rsidRDefault="00866C46" w:rsidP="004F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C20AC8"/>
    <w:lvl w:ilvl="0">
      <w:numFmt w:val="bullet"/>
      <w:lvlText w:val="*"/>
      <w:lvlJc w:val="left"/>
    </w:lvl>
  </w:abstractNum>
  <w:abstractNum w:abstractNumId="1">
    <w:nsid w:val="11132A7C"/>
    <w:multiLevelType w:val="hybridMultilevel"/>
    <w:tmpl w:val="3A66CED6"/>
    <w:lvl w:ilvl="0" w:tplc="82D0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3B49"/>
    <w:multiLevelType w:val="hybridMultilevel"/>
    <w:tmpl w:val="0CF0B240"/>
    <w:lvl w:ilvl="0" w:tplc="1A0A4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80DD1"/>
    <w:multiLevelType w:val="hybridMultilevel"/>
    <w:tmpl w:val="6DF0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01EA"/>
    <w:multiLevelType w:val="multilevel"/>
    <w:tmpl w:val="166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64F3B"/>
    <w:multiLevelType w:val="hybridMultilevel"/>
    <w:tmpl w:val="AFAAB2BA"/>
    <w:lvl w:ilvl="0" w:tplc="BFC20AC8">
      <w:start w:val="65535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32604D72"/>
    <w:multiLevelType w:val="multilevel"/>
    <w:tmpl w:val="B9F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60B9D"/>
    <w:multiLevelType w:val="hybridMultilevel"/>
    <w:tmpl w:val="6400E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01EA"/>
    <w:multiLevelType w:val="multilevel"/>
    <w:tmpl w:val="598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1520D"/>
    <w:multiLevelType w:val="multilevel"/>
    <w:tmpl w:val="151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828C7"/>
    <w:multiLevelType w:val="hybridMultilevel"/>
    <w:tmpl w:val="0B52A7BC"/>
    <w:lvl w:ilvl="0" w:tplc="BFC20A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A44F4"/>
    <w:multiLevelType w:val="hybridMultilevel"/>
    <w:tmpl w:val="3020CAFC"/>
    <w:lvl w:ilvl="0" w:tplc="BFC20A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C20AC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8061B"/>
    <w:multiLevelType w:val="multilevel"/>
    <w:tmpl w:val="D44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4F"/>
    <w:rsid w:val="00022158"/>
    <w:rsid w:val="000440A5"/>
    <w:rsid w:val="00046D79"/>
    <w:rsid w:val="000601CE"/>
    <w:rsid w:val="000C1B4F"/>
    <w:rsid w:val="000C5B68"/>
    <w:rsid w:val="00106B8C"/>
    <w:rsid w:val="001072EE"/>
    <w:rsid w:val="00117AB2"/>
    <w:rsid w:val="001259E1"/>
    <w:rsid w:val="001417FF"/>
    <w:rsid w:val="00145A2D"/>
    <w:rsid w:val="001B0BFD"/>
    <w:rsid w:val="001B1917"/>
    <w:rsid w:val="001F65FC"/>
    <w:rsid w:val="0020222B"/>
    <w:rsid w:val="0020362C"/>
    <w:rsid w:val="002405D7"/>
    <w:rsid w:val="00281DD9"/>
    <w:rsid w:val="00282D7F"/>
    <w:rsid w:val="0028354B"/>
    <w:rsid w:val="002B5FCE"/>
    <w:rsid w:val="003006E8"/>
    <w:rsid w:val="003065A7"/>
    <w:rsid w:val="0031569B"/>
    <w:rsid w:val="00345C0D"/>
    <w:rsid w:val="00360295"/>
    <w:rsid w:val="00363B5F"/>
    <w:rsid w:val="00364F88"/>
    <w:rsid w:val="00365887"/>
    <w:rsid w:val="0040193D"/>
    <w:rsid w:val="00404F14"/>
    <w:rsid w:val="00410A42"/>
    <w:rsid w:val="00431B9B"/>
    <w:rsid w:val="00465942"/>
    <w:rsid w:val="0049191E"/>
    <w:rsid w:val="004B6CDA"/>
    <w:rsid w:val="004C35C1"/>
    <w:rsid w:val="004D5031"/>
    <w:rsid w:val="004F0F4E"/>
    <w:rsid w:val="004F2CA8"/>
    <w:rsid w:val="004F748A"/>
    <w:rsid w:val="005162AD"/>
    <w:rsid w:val="00533888"/>
    <w:rsid w:val="005945D5"/>
    <w:rsid w:val="005A42EE"/>
    <w:rsid w:val="005A5812"/>
    <w:rsid w:val="005C550C"/>
    <w:rsid w:val="005F5AAA"/>
    <w:rsid w:val="00604E1B"/>
    <w:rsid w:val="006926DC"/>
    <w:rsid w:val="006B6F48"/>
    <w:rsid w:val="006F0870"/>
    <w:rsid w:val="00714141"/>
    <w:rsid w:val="00765E3A"/>
    <w:rsid w:val="00770358"/>
    <w:rsid w:val="00770CB8"/>
    <w:rsid w:val="00790B5D"/>
    <w:rsid w:val="007A3F0F"/>
    <w:rsid w:val="007B2C93"/>
    <w:rsid w:val="007B5745"/>
    <w:rsid w:val="007C6C7F"/>
    <w:rsid w:val="007F12AD"/>
    <w:rsid w:val="008442A3"/>
    <w:rsid w:val="00866C46"/>
    <w:rsid w:val="00887A79"/>
    <w:rsid w:val="008D598C"/>
    <w:rsid w:val="00907F73"/>
    <w:rsid w:val="0093404C"/>
    <w:rsid w:val="00946C23"/>
    <w:rsid w:val="00961BE0"/>
    <w:rsid w:val="00967917"/>
    <w:rsid w:val="009902F9"/>
    <w:rsid w:val="009C4043"/>
    <w:rsid w:val="009F554B"/>
    <w:rsid w:val="00A41F93"/>
    <w:rsid w:val="00A42138"/>
    <w:rsid w:val="00A7345E"/>
    <w:rsid w:val="00A866CD"/>
    <w:rsid w:val="00AF4AFD"/>
    <w:rsid w:val="00B046BA"/>
    <w:rsid w:val="00B055F7"/>
    <w:rsid w:val="00B413C8"/>
    <w:rsid w:val="00B43F69"/>
    <w:rsid w:val="00BC5D50"/>
    <w:rsid w:val="00C05CD7"/>
    <w:rsid w:val="00C07F62"/>
    <w:rsid w:val="00C146ED"/>
    <w:rsid w:val="00C1492E"/>
    <w:rsid w:val="00C222BA"/>
    <w:rsid w:val="00C3141E"/>
    <w:rsid w:val="00C3312C"/>
    <w:rsid w:val="00C46B55"/>
    <w:rsid w:val="00C52792"/>
    <w:rsid w:val="00C64E83"/>
    <w:rsid w:val="00CA634F"/>
    <w:rsid w:val="00CF31FA"/>
    <w:rsid w:val="00CF706A"/>
    <w:rsid w:val="00D33DD7"/>
    <w:rsid w:val="00D4752A"/>
    <w:rsid w:val="00D941E1"/>
    <w:rsid w:val="00DB200E"/>
    <w:rsid w:val="00DD34C0"/>
    <w:rsid w:val="00DD60E8"/>
    <w:rsid w:val="00DF00D2"/>
    <w:rsid w:val="00E062EF"/>
    <w:rsid w:val="00E21C2F"/>
    <w:rsid w:val="00E45EBA"/>
    <w:rsid w:val="00E535D2"/>
    <w:rsid w:val="00E57A76"/>
    <w:rsid w:val="00E6447C"/>
    <w:rsid w:val="00E734E9"/>
    <w:rsid w:val="00E97C49"/>
    <w:rsid w:val="00EA6760"/>
    <w:rsid w:val="00F41AD9"/>
    <w:rsid w:val="00F44841"/>
    <w:rsid w:val="00F63CC8"/>
    <w:rsid w:val="00F762B6"/>
    <w:rsid w:val="00FA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ED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1E"/>
    <w:pPr>
      <w:ind w:left="720"/>
      <w:contextualSpacing/>
    </w:pPr>
  </w:style>
  <w:style w:type="table" w:styleId="a4">
    <w:name w:val="Table Grid"/>
    <w:basedOn w:val="a1"/>
    <w:uiPriority w:val="59"/>
    <w:rsid w:val="0093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12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F74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F748A"/>
    <w:rPr>
      <w:sz w:val="20"/>
      <w:szCs w:val="20"/>
    </w:rPr>
  </w:style>
  <w:style w:type="character" w:styleId="a9">
    <w:name w:val="footnote reference"/>
    <w:uiPriority w:val="99"/>
    <w:semiHidden/>
    <w:unhideWhenUsed/>
    <w:rsid w:val="004F748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5A42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752A"/>
  </w:style>
  <w:style w:type="paragraph" w:styleId="ac">
    <w:name w:val="footer"/>
    <w:basedOn w:val="a"/>
    <w:link w:val="ad"/>
    <w:uiPriority w:val="99"/>
    <w:unhideWhenUsed/>
    <w:rsid w:val="00D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52A"/>
  </w:style>
  <w:style w:type="table" w:customStyle="1" w:styleId="2">
    <w:name w:val="Сетка таблицы2"/>
    <w:basedOn w:val="a1"/>
    <w:next w:val="a4"/>
    <w:uiPriority w:val="59"/>
    <w:rsid w:val="00E644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45E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D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D5031"/>
    <w:rPr>
      <w:color w:val="0000FF"/>
      <w:u w:val="single"/>
    </w:rPr>
  </w:style>
  <w:style w:type="paragraph" w:customStyle="1" w:styleId="c14">
    <w:name w:val="c14"/>
    <w:basedOn w:val="a"/>
    <w:rsid w:val="004F2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F2CA8"/>
  </w:style>
  <w:style w:type="character" w:customStyle="1" w:styleId="c12">
    <w:name w:val="c12"/>
    <w:basedOn w:val="a0"/>
    <w:rsid w:val="004F2CA8"/>
  </w:style>
  <w:style w:type="paragraph" w:styleId="af0">
    <w:name w:val="No Spacing"/>
    <w:uiPriority w:val="1"/>
    <w:qFormat/>
    <w:rsid w:val="00282D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1E"/>
    <w:pPr>
      <w:ind w:left="720"/>
      <w:contextualSpacing/>
    </w:pPr>
  </w:style>
  <w:style w:type="table" w:styleId="a4">
    <w:name w:val="Table Grid"/>
    <w:basedOn w:val="a1"/>
    <w:uiPriority w:val="59"/>
    <w:rsid w:val="0093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312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F74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F748A"/>
    <w:rPr>
      <w:sz w:val="20"/>
      <w:szCs w:val="20"/>
    </w:rPr>
  </w:style>
  <w:style w:type="character" w:styleId="a9">
    <w:name w:val="footnote reference"/>
    <w:uiPriority w:val="99"/>
    <w:semiHidden/>
    <w:unhideWhenUsed/>
    <w:rsid w:val="004F748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5A42E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752A"/>
  </w:style>
  <w:style w:type="paragraph" w:styleId="ac">
    <w:name w:val="footer"/>
    <w:basedOn w:val="a"/>
    <w:link w:val="ad"/>
    <w:uiPriority w:val="99"/>
    <w:unhideWhenUsed/>
    <w:rsid w:val="00D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52A"/>
  </w:style>
  <w:style w:type="table" w:customStyle="1" w:styleId="2">
    <w:name w:val="Сетка таблицы2"/>
    <w:basedOn w:val="a1"/>
    <w:next w:val="a4"/>
    <w:uiPriority w:val="59"/>
    <w:rsid w:val="00E644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45E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D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D5031"/>
    <w:rPr>
      <w:color w:val="0000FF"/>
      <w:u w:val="single"/>
    </w:rPr>
  </w:style>
  <w:style w:type="paragraph" w:customStyle="1" w:styleId="c14">
    <w:name w:val="c14"/>
    <w:basedOn w:val="a"/>
    <w:rsid w:val="004F2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F2CA8"/>
  </w:style>
  <w:style w:type="character" w:customStyle="1" w:styleId="c12">
    <w:name w:val="c12"/>
    <w:basedOn w:val="a0"/>
    <w:rsid w:val="004F2CA8"/>
  </w:style>
  <w:style w:type="paragraph" w:styleId="af0">
    <w:name w:val="No Spacing"/>
    <w:uiPriority w:val="1"/>
    <w:qFormat/>
    <w:rsid w:val="00282D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1B61-CAF3-4937-9F93-DA8D1B72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</dc:creator>
  <cp:lastModifiedBy>ADmiN</cp:lastModifiedBy>
  <cp:revision>26</cp:revision>
  <cp:lastPrinted>2019-11-08T09:54:00Z</cp:lastPrinted>
  <dcterms:created xsi:type="dcterms:W3CDTF">2022-04-25T05:11:00Z</dcterms:created>
  <dcterms:modified xsi:type="dcterms:W3CDTF">2024-06-14T09:19:00Z</dcterms:modified>
</cp:coreProperties>
</file>