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BE" w:rsidRDefault="008823BE" w:rsidP="00F82CB0">
      <w:pPr>
        <w:spacing w:after="0" w:line="240" w:lineRule="auto"/>
        <w:jc w:val="center"/>
        <w:rPr>
          <w:b/>
          <w:bCs/>
          <w:sz w:val="40"/>
          <w:szCs w:val="40"/>
          <w:lang w:val="en-US"/>
        </w:rPr>
      </w:pPr>
    </w:p>
    <w:p w:rsidR="008823BE" w:rsidRDefault="008823BE" w:rsidP="00B66E7C">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Принято                                                                Утверждаю</w:t>
      </w:r>
    </w:p>
    <w:p w:rsidR="008823BE" w:rsidRDefault="008823BE" w:rsidP="00B66E7C">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общим собранием трудового                             Заведующий  МБДОУ  д/с  ст.Леонидовка</w:t>
      </w:r>
    </w:p>
    <w:p w:rsidR="008823BE" w:rsidRDefault="008823BE" w:rsidP="00B66E7C">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 xml:space="preserve"> коллектива МБДОУ  д/с ст.Леонидовка            _______Сыромятникова Н.А. </w:t>
      </w:r>
    </w:p>
    <w:p w:rsidR="008823BE" w:rsidRPr="00744BE6" w:rsidRDefault="008823BE" w:rsidP="00B66E7C">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 xml:space="preserve">Протокол № </w:t>
      </w:r>
      <w:r w:rsidRPr="00744BE6">
        <w:rPr>
          <w:rFonts w:ascii="Times New Roman" w:eastAsia="MS Mincho" w:hAnsi="Times New Roman" w:cs="Times New Roman"/>
          <w:sz w:val="24"/>
          <w:szCs w:val="24"/>
          <w:lang w:eastAsia="ja-JP"/>
        </w:rPr>
        <w:t xml:space="preserve"> 3</w:t>
      </w:r>
      <w:r>
        <w:rPr>
          <w:rFonts w:ascii="Times New Roman" w:eastAsia="MS Mincho" w:hAnsi="Times New Roman" w:cs="Times New Roman"/>
          <w:sz w:val="24"/>
          <w:szCs w:val="24"/>
          <w:lang w:eastAsia="ja-JP"/>
        </w:rPr>
        <w:t xml:space="preserve">                                                      Приказ № </w:t>
      </w:r>
      <w:r w:rsidRPr="00744BE6">
        <w:rPr>
          <w:rFonts w:ascii="Times New Roman" w:eastAsia="MS Mincho" w:hAnsi="Times New Roman" w:cs="Times New Roman"/>
          <w:sz w:val="24"/>
          <w:szCs w:val="24"/>
          <w:lang w:eastAsia="ja-JP"/>
        </w:rPr>
        <w:t>66</w:t>
      </w:r>
    </w:p>
    <w:p w:rsidR="008823BE" w:rsidRDefault="008823BE" w:rsidP="00B66E7C">
      <w:pPr>
        <w:spacing w:after="0" w:line="240" w:lineRule="auto"/>
        <w:jc w:val="both"/>
        <w:rPr>
          <w:rFonts w:ascii="Times New Roman" w:eastAsia="MS Mincho" w:hAnsi="Times New Roman"/>
          <w:sz w:val="24"/>
          <w:szCs w:val="24"/>
          <w:lang w:eastAsia="ja-JP"/>
        </w:rPr>
      </w:pPr>
      <w:r>
        <w:rPr>
          <w:rFonts w:ascii="Times New Roman" w:eastAsia="MS Mincho" w:hAnsi="Times New Roman" w:cs="Times New Roman"/>
          <w:sz w:val="24"/>
          <w:szCs w:val="24"/>
          <w:lang w:eastAsia="ja-JP"/>
        </w:rPr>
        <w:t xml:space="preserve">от «28» августа 2017 г.                                        от « 28» августа  2017 г.      </w:t>
      </w:r>
    </w:p>
    <w:p w:rsidR="008823BE" w:rsidRDefault="008823BE" w:rsidP="00B66E7C">
      <w:pPr>
        <w:spacing w:after="0" w:line="240" w:lineRule="auto"/>
        <w:ind w:right="216"/>
        <w:jc w:val="right"/>
        <w:rPr>
          <w:rFonts w:ascii="Times New Roman" w:eastAsia="MS Mincho" w:hAnsi="Times New Roman"/>
          <w:sz w:val="24"/>
          <w:szCs w:val="24"/>
          <w:lang w:eastAsia="ja-JP"/>
        </w:rPr>
      </w:pPr>
    </w:p>
    <w:p w:rsidR="008823BE" w:rsidRDefault="008823BE" w:rsidP="00B66E7C">
      <w:pPr>
        <w:spacing w:after="0" w:line="240" w:lineRule="auto"/>
        <w:jc w:val="both"/>
        <w:rPr>
          <w:rFonts w:ascii="Times New Roman" w:eastAsia="MS Mincho" w:hAnsi="Times New Roman"/>
          <w:sz w:val="24"/>
          <w:szCs w:val="24"/>
          <w:lang w:eastAsia="ja-JP"/>
        </w:rPr>
      </w:pPr>
    </w:p>
    <w:p w:rsidR="008823BE" w:rsidRDefault="008823BE" w:rsidP="00B66E7C">
      <w:pPr>
        <w:spacing w:after="0" w:line="240" w:lineRule="auto"/>
        <w:jc w:val="both"/>
        <w:rPr>
          <w:rFonts w:ascii="Times New Roman" w:eastAsia="MS Mincho" w:hAnsi="Times New Roman"/>
          <w:sz w:val="24"/>
          <w:szCs w:val="24"/>
          <w:lang w:eastAsia="ja-JP"/>
        </w:rPr>
      </w:pPr>
    </w:p>
    <w:p w:rsidR="008823BE" w:rsidRDefault="008823BE" w:rsidP="00B66E7C">
      <w:pPr>
        <w:spacing w:after="0" w:line="240" w:lineRule="auto"/>
        <w:jc w:val="both"/>
        <w:rPr>
          <w:rFonts w:ascii="Times New Roman" w:eastAsia="MS Mincho" w:hAnsi="Times New Roman"/>
          <w:sz w:val="24"/>
          <w:szCs w:val="24"/>
          <w:lang w:eastAsia="ja-JP"/>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Pr="00703841"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B66E7C">
      <w:pPr>
        <w:spacing w:after="0" w:line="240" w:lineRule="auto"/>
        <w:rPr>
          <w:rFonts w:ascii="Times New Roman" w:hAnsi="Times New Roman" w:cs="Times New Roman"/>
          <w:sz w:val="24"/>
          <w:szCs w:val="24"/>
          <w:lang w:eastAsia="ru-RU"/>
        </w:rPr>
      </w:pPr>
    </w:p>
    <w:p w:rsidR="008823BE" w:rsidRDefault="008823BE" w:rsidP="00201B93">
      <w:pPr>
        <w:spacing w:after="0" w:line="240" w:lineRule="auto"/>
        <w:jc w:val="center"/>
        <w:rPr>
          <w:rFonts w:ascii="Times New Roman" w:hAnsi="Times New Roman" w:cs="Times New Roman"/>
          <w:b/>
          <w:bCs/>
          <w:sz w:val="28"/>
          <w:szCs w:val="28"/>
        </w:rPr>
      </w:pPr>
      <w:r w:rsidRPr="00201B93">
        <w:rPr>
          <w:rFonts w:ascii="Times New Roman" w:hAnsi="Times New Roman" w:cs="Times New Roman"/>
          <w:b/>
          <w:bCs/>
          <w:sz w:val="48"/>
          <w:szCs w:val="48"/>
          <w:lang w:eastAsia="ru-RU"/>
        </w:rPr>
        <w:t xml:space="preserve">Положение </w:t>
      </w:r>
      <w:r w:rsidRPr="00201B93">
        <w:rPr>
          <w:rFonts w:ascii="Times New Roman" w:hAnsi="Times New Roman" w:cs="Times New Roman"/>
          <w:b/>
          <w:bCs/>
          <w:sz w:val="48"/>
          <w:szCs w:val="48"/>
          <w:lang w:eastAsia="ru-RU"/>
        </w:rPr>
        <w:br/>
      </w:r>
      <w:r w:rsidRPr="00201B93">
        <w:rPr>
          <w:rFonts w:ascii="Times New Roman" w:hAnsi="Times New Roman" w:cs="Times New Roman"/>
          <w:b/>
          <w:bCs/>
          <w:sz w:val="28"/>
          <w:szCs w:val="28"/>
        </w:rPr>
        <w:t xml:space="preserve">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И О ПОРЯДКЕ ЕЕ ВЫПЛАТЫ </w:t>
      </w:r>
    </w:p>
    <w:p w:rsidR="008823BE" w:rsidRPr="00201B93" w:rsidRDefault="008823BE" w:rsidP="00201B93">
      <w:pPr>
        <w:spacing w:after="0" w:line="240" w:lineRule="auto"/>
        <w:jc w:val="center"/>
        <w:rPr>
          <w:b/>
          <w:bCs/>
          <w:sz w:val="28"/>
          <w:szCs w:val="28"/>
        </w:rPr>
      </w:pPr>
      <w:r>
        <w:rPr>
          <w:rFonts w:ascii="Times New Roman" w:hAnsi="Times New Roman" w:cs="Times New Roman"/>
          <w:b/>
          <w:bCs/>
          <w:sz w:val="28"/>
          <w:szCs w:val="28"/>
        </w:rPr>
        <w:t>(с изменениями от</w:t>
      </w:r>
      <w:r w:rsidRPr="00201B93">
        <w:rPr>
          <w:rFonts w:ascii="Times New Roman" w:hAnsi="Times New Roman" w:cs="Times New Roman"/>
          <w:b/>
          <w:bCs/>
          <w:sz w:val="28"/>
          <w:szCs w:val="28"/>
        </w:rPr>
        <w:t xml:space="preserve"> 22 мая 2017 года)</w:t>
      </w:r>
      <w:r w:rsidRPr="00201B93">
        <w:rPr>
          <w:rFonts w:ascii="Times New Roman" w:hAnsi="Times New Roman" w:cs="Times New Roman"/>
          <w:b/>
          <w:bCs/>
          <w:sz w:val="28"/>
          <w:szCs w:val="28"/>
          <w:lang w:eastAsia="ru-RU"/>
        </w:rPr>
        <w:br/>
      </w:r>
      <w:r>
        <w:rPr>
          <w:rFonts w:ascii="Times New Roman" w:hAnsi="Times New Roman" w:cs="Times New Roman"/>
          <w:b/>
          <w:bCs/>
          <w:sz w:val="40"/>
          <w:szCs w:val="40"/>
          <w:lang w:eastAsia="ru-RU"/>
        </w:rPr>
        <w:t xml:space="preserve">Муниципального бюджетного дошкольного образовательного учреждения детского сада </w:t>
      </w:r>
    </w:p>
    <w:p w:rsidR="008823BE" w:rsidRDefault="008823BE" w:rsidP="00B66E7C">
      <w:pPr>
        <w:spacing w:after="0" w:line="240" w:lineRule="auto"/>
        <w:jc w:val="center"/>
        <w:rPr>
          <w:rFonts w:ascii="Times New Roman" w:hAnsi="Times New Roman" w:cs="Times New Roman"/>
          <w:b/>
          <w:bCs/>
          <w:sz w:val="40"/>
          <w:szCs w:val="40"/>
          <w:lang w:eastAsia="ru-RU"/>
        </w:rPr>
      </w:pPr>
      <w:r>
        <w:rPr>
          <w:rFonts w:ascii="Times New Roman" w:hAnsi="Times New Roman" w:cs="Times New Roman"/>
          <w:b/>
          <w:bCs/>
          <w:sz w:val="40"/>
          <w:szCs w:val="40"/>
          <w:lang w:eastAsia="ru-RU"/>
        </w:rPr>
        <w:t>ст. Леонидовка Пензенского района Пензенской области</w:t>
      </w:r>
    </w:p>
    <w:p w:rsidR="008823BE" w:rsidRDefault="008823BE" w:rsidP="00B66E7C">
      <w:pPr>
        <w:tabs>
          <w:tab w:val="num" w:pos="720"/>
        </w:tabs>
        <w:spacing w:after="240" w:line="240" w:lineRule="auto"/>
        <w:ind w:left="720" w:hanging="720"/>
        <w:jc w:val="center"/>
        <w:rPr>
          <w:rFonts w:ascii="Times New Roman" w:hAnsi="Times New Roman" w:cs="Times New Roman"/>
          <w:b/>
          <w:bCs/>
          <w:sz w:val="32"/>
          <w:szCs w:val="32"/>
          <w:lang w:eastAsia="ru-RU"/>
        </w:rPr>
      </w:pPr>
    </w:p>
    <w:p w:rsidR="008823BE" w:rsidRDefault="008823BE" w:rsidP="00B66E7C">
      <w:pPr>
        <w:tabs>
          <w:tab w:val="num" w:pos="720"/>
        </w:tabs>
        <w:spacing w:after="240" w:line="240" w:lineRule="auto"/>
        <w:ind w:left="720" w:hanging="720"/>
        <w:jc w:val="both"/>
        <w:rPr>
          <w:rFonts w:ascii="Times New Roman" w:hAnsi="Times New Roman" w:cs="Times New Roman"/>
          <w:b/>
          <w:bCs/>
          <w:sz w:val="28"/>
          <w:szCs w:val="28"/>
          <w:lang w:eastAsia="ru-RU"/>
        </w:rPr>
      </w:pPr>
    </w:p>
    <w:p w:rsidR="008823BE" w:rsidRDefault="008823BE" w:rsidP="00B66E7C">
      <w:pPr>
        <w:tabs>
          <w:tab w:val="num" w:pos="720"/>
        </w:tabs>
        <w:spacing w:after="240" w:line="240" w:lineRule="auto"/>
        <w:ind w:left="720" w:hanging="720"/>
        <w:jc w:val="center"/>
        <w:rPr>
          <w:rFonts w:ascii="Times New Roman" w:hAnsi="Times New Roman" w:cs="Times New Roman"/>
          <w:b/>
          <w:bCs/>
          <w:sz w:val="28"/>
          <w:szCs w:val="28"/>
          <w:lang w:eastAsia="ru-RU"/>
        </w:rPr>
      </w:pPr>
    </w:p>
    <w:p w:rsidR="008823BE" w:rsidRDefault="008823BE" w:rsidP="00B66E7C">
      <w:pPr>
        <w:tabs>
          <w:tab w:val="num" w:pos="720"/>
        </w:tabs>
        <w:spacing w:after="240" w:line="240" w:lineRule="auto"/>
        <w:ind w:left="720" w:hanging="720"/>
        <w:jc w:val="center"/>
        <w:rPr>
          <w:rFonts w:ascii="Times New Roman" w:hAnsi="Times New Roman" w:cs="Times New Roman"/>
          <w:b/>
          <w:bCs/>
          <w:sz w:val="28"/>
          <w:szCs w:val="28"/>
          <w:lang w:eastAsia="ru-RU"/>
        </w:rPr>
      </w:pPr>
    </w:p>
    <w:p w:rsidR="008823BE" w:rsidRDefault="008823BE" w:rsidP="00B66E7C">
      <w:pPr>
        <w:tabs>
          <w:tab w:val="num" w:pos="720"/>
        </w:tabs>
        <w:spacing w:after="240" w:line="240" w:lineRule="auto"/>
        <w:ind w:left="720" w:hanging="720"/>
        <w:jc w:val="center"/>
        <w:rPr>
          <w:rFonts w:ascii="Times New Roman" w:hAnsi="Times New Roman" w:cs="Times New Roman"/>
          <w:b/>
          <w:bCs/>
          <w:sz w:val="28"/>
          <w:szCs w:val="28"/>
          <w:lang w:eastAsia="ru-RU"/>
        </w:rPr>
      </w:pPr>
    </w:p>
    <w:p w:rsidR="008823BE" w:rsidRDefault="008823BE" w:rsidP="00B66E7C">
      <w:pPr>
        <w:tabs>
          <w:tab w:val="num" w:pos="720"/>
        </w:tabs>
        <w:spacing w:after="240" w:line="240" w:lineRule="auto"/>
        <w:ind w:left="720" w:hanging="720"/>
        <w:jc w:val="center"/>
        <w:rPr>
          <w:rFonts w:ascii="Times New Roman" w:hAnsi="Times New Roman" w:cs="Times New Roman"/>
          <w:b/>
          <w:bCs/>
          <w:sz w:val="28"/>
          <w:szCs w:val="28"/>
          <w:lang w:eastAsia="ru-RU"/>
        </w:rPr>
      </w:pPr>
    </w:p>
    <w:p w:rsidR="008823BE" w:rsidRDefault="008823BE" w:rsidP="00B66E7C">
      <w:pPr>
        <w:tabs>
          <w:tab w:val="num" w:pos="720"/>
        </w:tabs>
        <w:spacing w:after="240" w:line="240" w:lineRule="auto"/>
        <w:ind w:left="720" w:hanging="720"/>
        <w:jc w:val="center"/>
        <w:rPr>
          <w:rFonts w:ascii="Times New Roman" w:hAnsi="Times New Roman" w:cs="Times New Roman"/>
          <w:b/>
          <w:bCs/>
          <w:sz w:val="28"/>
          <w:szCs w:val="28"/>
          <w:lang w:eastAsia="ru-RU"/>
        </w:rPr>
      </w:pPr>
    </w:p>
    <w:p w:rsidR="008823BE" w:rsidRDefault="008823BE" w:rsidP="00201B93">
      <w:pPr>
        <w:spacing w:after="0" w:line="240" w:lineRule="auto"/>
        <w:rPr>
          <w:b/>
          <w:bCs/>
          <w:sz w:val="40"/>
          <w:szCs w:val="40"/>
        </w:rPr>
      </w:pPr>
    </w:p>
    <w:p w:rsidR="008823BE" w:rsidRDefault="008823BE" w:rsidP="00A00C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Пензенская область</w:t>
      </w:r>
    </w:p>
    <w:p w:rsidR="008823BE" w:rsidRDefault="008823BE" w:rsidP="00A00C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2017</w:t>
      </w:r>
    </w:p>
    <w:p w:rsidR="008823BE" w:rsidRDefault="008823BE" w:rsidP="00201B93">
      <w:pPr>
        <w:spacing w:after="0" w:line="240" w:lineRule="auto"/>
        <w:rPr>
          <w:rFonts w:ascii="Times New Roman" w:hAnsi="Times New Roman" w:cs="Times New Roman"/>
          <w:b/>
          <w:bCs/>
          <w:sz w:val="28"/>
          <w:szCs w:val="28"/>
        </w:rPr>
      </w:pPr>
    </w:p>
    <w:p w:rsidR="008823BE" w:rsidRPr="00A00CEE" w:rsidRDefault="008823BE" w:rsidP="00201B93">
      <w:pPr>
        <w:spacing w:after="0" w:line="240" w:lineRule="auto"/>
        <w:rPr>
          <w:rFonts w:ascii="Times New Roman" w:hAnsi="Times New Roman" w:cs="Times New Roman"/>
          <w:b/>
          <w:bCs/>
          <w:sz w:val="28"/>
          <w:szCs w:val="28"/>
        </w:rPr>
      </w:pPr>
    </w:p>
    <w:p w:rsidR="008823BE" w:rsidRPr="00703841" w:rsidRDefault="008823BE" w:rsidP="00703841">
      <w:pPr>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703841">
        <w:rPr>
          <w:rFonts w:ascii="Times New Roman" w:hAnsi="Times New Roman" w:cs="Times New Roman"/>
          <w:b/>
          <w:bCs/>
          <w:sz w:val="24"/>
          <w:szCs w:val="24"/>
        </w:rPr>
        <w:t>1.Общие положения</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1. Настоящее Положение устанавливает механизм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компенсация), и порядок ее выплаты и критерии нуждаемости в ее предоставлении.</w:t>
      </w:r>
      <w:r w:rsidRPr="00703841">
        <w:rPr>
          <w:rFonts w:ascii="Times New Roman" w:hAnsi="Times New Roman" w:cs="Times New Roman"/>
          <w:sz w:val="24"/>
          <w:szCs w:val="24"/>
        </w:rPr>
        <w:br/>
      </w:r>
      <w:r w:rsidRPr="00703841">
        <w:rPr>
          <w:rFonts w:ascii="Times New Roman" w:hAnsi="Times New Roman" w:cs="Times New Roman"/>
          <w:sz w:val="24"/>
          <w:szCs w:val="24"/>
        </w:rPr>
        <w:br/>
        <w:t>2.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образовательные организации),родителям (законным представителям) предоставляется компенсация.</w:t>
      </w:r>
    </w:p>
    <w:p w:rsidR="008823BE" w:rsidRPr="00D418B7"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b/>
          <w:bCs/>
          <w:sz w:val="24"/>
          <w:szCs w:val="24"/>
        </w:rPr>
        <w:t>Компенсация предоставляется родителям (законным представителям) с учетом применения критериев нуждаемости</w:t>
      </w:r>
      <w:r w:rsidRPr="00703841">
        <w:rPr>
          <w:rFonts w:ascii="Times New Roman" w:hAnsi="Times New Roman" w:cs="Times New Roman"/>
          <w:sz w:val="24"/>
          <w:szCs w:val="24"/>
        </w:rPr>
        <w:t xml:space="preserve"> и устанавливается в размере:</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20 процентов среднего размера родительской платы за присмотр и уход за детьми в</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государственных и муниципальных образовательных организациях,</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находящихся на территории Пензенской области, – на первого ребенка;</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в размере 50 процентов размера такой платы – на второго ребенка, в размере</w:t>
      </w:r>
      <w:r w:rsidRPr="00703841">
        <w:rPr>
          <w:rFonts w:ascii="Times New Roman" w:hAnsi="Times New Roman" w:cs="Times New Roman"/>
          <w:b/>
          <w:bCs/>
          <w:sz w:val="24"/>
          <w:szCs w:val="24"/>
        </w:rPr>
        <w:t xml:space="preserve"> </w:t>
      </w:r>
      <w:r w:rsidRPr="00703841">
        <w:rPr>
          <w:rFonts w:ascii="Times New Roman" w:hAnsi="Times New Roman" w:cs="Times New Roman"/>
          <w:sz w:val="24"/>
          <w:szCs w:val="24"/>
        </w:rPr>
        <w:t>70 процентов размера такой платы – на третьего ребенка и последующих детей.</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3.Предоставляется льгота</w:t>
      </w:r>
      <w:r w:rsidRPr="00D418B7">
        <w:rPr>
          <w:rFonts w:ascii="Times New Roman" w:hAnsi="Times New Roman" w:cs="Times New Roman"/>
          <w:sz w:val="24"/>
          <w:szCs w:val="24"/>
        </w:rPr>
        <w:t xml:space="preserve"> в размере 50%  от установленного размера платы, взимаемой с родителей за содержание детей в детском саду:</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-родителям, имеющим трех и более несовершеннолетних детей,</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 одиноким матерям,</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 семьям граждан, подвергшимся воздействию радиации- « О социальной защите граждан, подвергшихся воздействию радиации  в следствии катастрофы на Чернобыльской АЭС»,ст.14 п.19 ФЗ</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4.Освобождаются</w:t>
      </w:r>
      <w:r w:rsidRPr="00D418B7">
        <w:rPr>
          <w:rFonts w:ascii="Times New Roman" w:hAnsi="Times New Roman" w:cs="Times New Roman"/>
          <w:sz w:val="24"/>
          <w:szCs w:val="24"/>
        </w:rPr>
        <w:t xml:space="preserve"> от платы за содержание детей в детском саду следующие категории граждан:</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-родителей, чьи дети являются инвалидами I и  II групп;</w:t>
      </w:r>
    </w:p>
    <w:p w:rsidR="008823BE" w:rsidRPr="00D418B7" w:rsidRDefault="008823BE" w:rsidP="00D418B7">
      <w:pPr>
        <w:rPr>
          <w:rFonts w:ascii="Times New Roman" w:hAnsi="Times New Roman" w:cs="Times New Roman"/>
          <w:sz w:val="24"/>
          <w:szCs w:val="24"/>
        </w:rPr>
      </w:pPr>
      <w:r w:rsidRPr="00D418B7">
        <w:rPr>
          <w:rFonts w:ascii="Times New Roman" w:hAnsi="Times New Roman" w:cs="Times New Roman"/>
          <w:sz w:val="24"/>
          <w:szCs w:val="24"/>
        </w:rPr>
        <w:t>-опекунов детей, оставшихся без попечения родителей.</w:t>
      </w:r>
    </w:p>
    <w:p w:rsidR="008823BE" w:rsidRPr="00D418B7" w:rsidRDefault="008823BE" w:rsidP="00D418B7">
      <w:pPr>
        <w:rPr>
          <w:rFonts w:ascii="Times New Roman" w:hAnsi="Times New Roman" w:cs="Times New Roman"/>
          <w:sz w:val="24"/>
          <w:szCs w:val="24"/>
        </w:rPr>
      </w:pPr>
      <w:r>
        <w:rPr>
          <w:rFonts w:ascii="Times New Roman" w:hAnsi="Times New Roman" w:cs="Times New Roman"/>
          <w:sz w:val="24"/>
          <w:szCs w:val="24"/>
        </w:rPr>
        <w:t>5</w:t>
      </w:r>
      <w:r w:rsidRPr="00D418B7">
        <w:rPr>
          <w:rFonts w:ascii="Times New Roman" w:hAnsi="Times New Roman" w:cs="Times New Roman"/>
          <w:sz w:val="24"/>
          <w:szCs w:val="24"/>
        </w:rPr>
        <w:t>.Финансирование расходов осуществлять за счет средств, полученных от родителей по КОСТУ 340 « Увеличение стоимости материальных запасов» в пределах бюджетных ассигнований</w:t>
      </w:r>
      <w:r>
        <w:rPr>
          <w:rFonts w:ascii="Times New Roman" w:hAnsi="Times New Roman" w:cs="Times New Roman"/>
          <w:sz w:val="24"/>
          <w:szCs w:val="24"/>
        </w:rPr>
        <w:t>».</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Критерием нуждаемости является принадлежность родителей (законных представителей) к лицам,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Законом Пензенской области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от 23.05.2002 № 365-ЗПО «О прожиточном минимуме в Пензенской области» (с последующими изменениями).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Для расчета среднедушевого дохода семей используется величина прожиточного минимума, установленная за второй квартал года, предшествующего году, в котором производится выплата.</w:t>
      </w:r>
    </w:p>
    <w:p w:rsidR="008823BE" w:rsidRPr="00703841" w:rsidRDefault="008823BE" w:rsidP="00703841">
      <w:pPr>
        <w:spacing w:after="0" w:line="240" w:lineRule="auto"/>
        <w:rPr>
          <w:rFonts w:ascii="Times New Roman" w:hAnsi="Times New Roman" w:cs="Times New Roman"/>
          <w:sz w:val="24"/>
          <w:szCs w:val="24"/>
        </w:rPr>
      </w:pPr>
      <w:r w:rsidRPr="00703841">
        <w:rPr>
          <w:rFonts w:ascii="Times New Roman" w:hAnsi="Times New Roman" w:cs="Times New Roman"/>
          <w:sz w:val="24"/>
          <w:szCs w:val="24"/>
        </w:rPr>
        <w:br/>
      </w:r>
      <w:r>
        <w:rPr>
          <w:rFonts w:ascii="Times New Roman" w:hAnsi="Times New Roman" w:cs="Times New Roman"/>
          <w:sz w:val="24"/>
          <w:szCs w:val="24"/>
        </w:rPr>
        <w:t>6</w:t>
      </w:r>
      <w:r w:rsidRPr="00703841">
        <w:rPr>
          <w:rFonts w:ascii="Times New Roman" w:hAnsi="Times New Roman" w:cs="Times New Roman"/>
          <w:sz w:val="24"/>
          <w:szCs w:val="24"/>
        </w:rPr>
        <w:t>. Для расчета размера компенсации родителям (законным представителям), дети которых посещают образовательные организации, применяется средний размер родительской платы за присмотр и уход за детьми в государственных и муниципальных образовательных организациях, расположенных на территории Пензенской области, установленный Прави</w:t>
      </w:r>
      <w:r>
        <w:rPr>
          <w:rFonts w:ascii="Times New Roman" w:hAnsi="Times New Roman" w:cs="Times New Roman"/>
          <w:sz w:val="24"/>
          <w:szCs w:val="24"/>
        </w:rPr>
        <w:t>тельством Пензенской области.</w:t>
      </w:r>
      <w:r>
        <w:rPr>
          <w:rFonts w:ascii="Times New Roman" w:hAnsi="Times New Roman" w:cs="Times New Roman"/>
          <w:sz w:val="24"/>
          <w:szCs w:val="24"/>
        </w:rPr>
        <w:br/>
      </w:r>
      <w:r>
        <w:rPr>
          <w:rFonts w:ascii="Times New Roman" w:hAnsi="Times New Roman" w:cs="Times New Roman"/>
          <w:sz w:val="24"/>
          <w:szCs w:val="24"/>
        </w:rPr>
        <w:br/>
        <w:t>7</w:t>
      </w:r>
      <w:r w:rsidRPr="00703841">
        <w:rPr>
          <w:rFonts w:ascii="Times New Roman" w:hAnsi="Times New Roman" w:cs="Times New Roman"/>
          <w:sz w:val="24"/>
          <w:szCs w:val="24"/>
        </w:rPr>
        <w:t>. Право на получение компенсации имеет один из родителей (законных представителей), внесших родительскую плату за присмотр и уход за ребенком в образов</w:t>
      </w:r>
      <w:r>
        <w:rPr>
          <w:rFonts w:ascii="Times New Roman" w:hAnsi="Times New Roman" w:cs="Times New Roman"/>
          <w:sz w:val="24"/>
          <w:szCs w:val="24"/>
        </w:rPr>
        <w:t>ательной организации.</w:t>
      </w:r>
      <w:r>
        <w:rPr>
          <w:rFonts w:ascii="Times New Roman" w:hAnsi="Times New Roman" w:cs="Times New Roman"/>
          <w:sz w:val="24"/>
          <w:szCs w:val="24"/>
        </w:rPr>
        <w:br/>
      </w:r>
      <w:r>
        <w:rPr>
          <w:rFonts w:ascii="Times New Roman" w:hAnsi="Times New Roman" w:cs="Times New Roman"/>
          <w:sz w:val="24"/>
          <w:szCs w:val="24"/>
        </w:rPr>
        <w:br/>
        <w:t>8</w:t>
      </w:r>
      <w:r w:rsidRPr="00703841">
        <w:rPr>
          <w:rFonts w:ascii="Times New Roman" w:hAnsi="Times New Roman" w:cs="Times New Roman"/>
          <w:sz w:val="24"/>
          <w:szCs w:val="24"/>
        </w:rPr>
        <w:t>. При назначении компенсации за второго и последующих детей в</w:t>
      </w:r>
      <w:r>
        <w:rPr>
          <w:rFonts w:ascii="Times New Roman" w:hAnsi="Times New Roman" w:cs="Times New Roman"/>
          <w:sz w:val="24"/>
          <w:szCs w:val="24"/>
        </w:rPr>
        <w:t xml:space="preserve"> составе семьи учитываются дети в возрасте до 18 лет.</w:t>
      </w:r>
      <w:r>
        <w:rPr>
          <w:rFonts w:ascii="Times New Roman" w:hAnsi="Times New Roman" w:cs="Times New Roman"/>
          <w:sz w:val="24"/>
          <w:szCs w:val="24"/>
        </w:rPr>
        <w:br/>
      </w:r>
      <w:r>
        <w:rPr>
          <w:rFonts w:ascii="Times New Roman" w:hAnsi="Times New Roman" w:cs="Times New Roman"/>
          <w:sz w:val="24"/>
          <w:szCs w:val="24"/>
        </w:rPr>
        <w:br/>
        <w:t>9</w:t>
      </w:r>
      <w:r w:rsidRPr="00703841">
        <w:rPr>
          <w:rFonts w:ascii="Times New Roman" w:hAnsi="Times New Roman" w:cs="Times New Roman"/>
          <w:sz w:val="24"/>
          <w:szCs w:val="24"/>
        </w:rPr>
        <w:t>. Для назначения компенсации родитель (законный представитель) подает в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личное заявление, к</w:t>
      </w:r>
    </w:p>
    <w:p w:rsidR="008823BE" w:rsidRPr="00703841" w:rsidRDefault="008823BE" w:rsidP="00703841">
      <w:pPr>
        <w:spacing w:after="0" w:line="240" w:lineRule="auto"/>
        <w:rPr>
          <w:rFonts w:ascii="Times New Roman" w:hAnsi="Times New Roman" w:cs="Times New Roman"/>
          <w:sz w:val="24"/>
          <w:szCs w:val="24"/>
        </w:rPr>
      </w:pPr>
      <w:r w:rsidRPr="00703841">
        <w:rPr>
          <w:rFonts w:ascii="Times New Roman" w:hAnsi="Times New Roman" w:cs="Times New Roman"/>
          <w:sz w:val="24"/>
          <w:szCs w:val="24"/>
        </w:rPr>
        <w:t>которому прикладываются следующие документы::</w:t>
      </w:r>
      <w:r w:rsidRPr="00703841">
        <w:rPr>
          <w:rFonts w:ascii="Times New Roman" w:hAnsi="Times New Roman" w:cs="Times New Roman"/>
          <w:sz w:val="24"/>
          <w:szCs w:val="24"/>
        </w:rPr>
        <w:br/>
      </w:r>
      <w:r w:rsidRPr="00703841">
        <w:rPr>
          <w:rFonts w:ascii="Times New Roman" w:hAnsi="Times New Roman" w:cs="Times New Roman"/>
          <w:sz w:val="24"/>
          <w:szCs w:val="24"/>
        </w:rPr>
        <w:br/>
        <w:t>-</w:t>
      </w:r>
      <w:r w:rsidRPr="00744BE6">
        <w:rPr>
          <w:rFonts w:ascii="Times New Roman" w:hAnsi="Times New Roman" w:cs="Times New Roman"/>
          <w:sz w:val="24"/>
          <w:szCs w:val="24"/>
        </w:rPr>
        <w:t xml:space="preserve"> </w:t>
      </w:r>
      <w:r w:rsidRPr="00703841">
        <w:rPr>
          <w:rFonts w:ascii="Times New Roman" w:hAnsi="Times New Roman" w:cs="Times New Roman"/>
          <w:sz w:val="24"/>
          <w:szCs w:val="24"/>
        </w:rPr>
        <w:t>Копия свидетельства о рождении ребенка (детей).</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 Реквизиты банковского счета родителя (законного представителя), открытого в кредитной организации, куда будет зачисляться сумма компенсации.</w:t>
      </w:r>
      <w:r w:rsidRPr="00703841">
        <w:rPr>
          <w:rFonts w:ascii="Times New Roman" w:hAnsi="Times New Roman" w:cs="Times New Roman"/>
          <w:sz w:val="24"/>
          <w:szCs w:val="24"/>
        </w:rPr>
        <w:br/>
        <w:t>- Документы, подтверждающие доходы каждого из членов семьи за три последних календарных месяца, предшествующих месяцу подачи заявления, с учетом видов доходов, указанных в Перечне видов доходов, учитываемых при расчете среднедушевого дохода семьи и дохода одиноко проживающего гражданина для оказания ему государственной социальной помощи, утвержденном постановлением Правительства Российской Федерации от 20.08.2003 № 512 (с последующими изменениями</w:t>
      </w:r>
    </w:p>
    <w:p w:rsidR="008823BE" w:rsidRPr="00703841" w:rsidRDefault="008823BE"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10</w:t>
      </w:r>
      <w:r w:rsidRPr="00703841">
        <w:rPr>
          <w:rFonts w:ascii="Times New Roman" w:hAnsi="Times New Roman" w:cs="Times New Roman"/>
          <w:sz w:val="24"/>
          <w:szCs w:val="24"/>
        </w:rPr>
        <w:t>. Родители (законные представители), в семьях которых образовательную организацию посещают несколько детей, заявление на выплату компенсации подают на каждого ребенка отдельно. Уполномоченный орган местного самоуправления соответствующего муниципального района или городского округа по месту нахождения образовательной организации, посещаемой ребенком, в течение 10 рабочих дней со дня представления документов принимает решение о назначении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компенсации либо об отказе в назначении компенсации.</w:t>
      </w:r>
    </w:p>
    <w:p w:rsidR="008823BE" w:rsidRPr="00703841" w:rsidRDefault="008823BE" w:rsidP="00703841">
      <w:pPr>
        <w:spacing w:after="0" w:line="240" w:lineRule="auto"/>
        <w:jc w:val="both"/>
        <w:rPr>
          <w:rFonts w:ascii="Times New Roman" w:hAnsi="Times New Roman" w:cs="Times New Roman"/>
          <w:sz w:val="24"/>
          <w:szCs w:val="24"/>
        </w:rPr>
      </w:pP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Родителю (законному представителю) отказывается в назначении компенсации по следующим основаниям:</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а) если среднедушевой доход семьи превышает полуторакратную величину прожиточного минимума, установленную в соответствии с Законом Пензенской области от 23.05.2002 № 365-ЗПО «О прожиточном минимуме в Пензенской области»;</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t>б) непредставление документов, указанных в пункте 6 Положения</w:t>
      </w:r>
      <w:r w:rsidRPr="00703841">
        <w:rPr>
          <w:rFonts w:ascii="Times New Roman" w:hAnsi="Times New Roman" w:cs="Times New Roman"/>
          <w:sz w:val="24"/>
          <w:szCs w:val="24"/>
        </w:rPr>
        <w:br/>
        <w:t xml:space="preserve">(п. 7 в ред. </w:t>
      </w:r>
      <w:hyperlink r:id="rId4" w:history="1">
        <w:r w:rsidRPr="00703841">
          <w:rPr>
            <w:rStyle w:val="Hyperlink"/>
            <w:rFonts w:ascii="Times New Roman" w:hAnsi="Times New Roman" w:cs="Times New Roman"/>
            <w:sz w:val="24"/>
            <w:szCs w:val="24"/>
          </w:rPr>
          <w:t>Постановления Правительства Пензенской области от 22.04.2014 N 267-пП</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11</w:t>
      </w:r>
      <w:r w:rsidRPr="00703841">
        <w:rPr>
          <w:rFonts w:ascii="Times New Roman" w:hAnsi="Times New Roman" w:cs="Times New Roman"/>
          <w:sz w:val="24"/>
          <w:szCs w:val="24"/>
        </w:rPr>
        <w:t xml:space="preserve">. Компенсация родителям (законным представителям) за присмотр и уход за детьми в образовательных организациях осуществляется </w:t>
      </w:r>
      <w:r>
        <w:rPr>
          <w:rFonts w:ascii="Times New Roman" w:hAnsi="Times New Roman" w:cs="Times New Roman"/>
          <w:sz w:val="24"/>
          <w:szCs w:val="24"/>
        </w:rPr>
        <w:t>в виде ежеквартальных выплат.</w:t>
      </w:r>
      <w:r>
        <w:rPr>
          <w:rFonts w:ascii="Times New Roman" w:hAnsi="Times New Roman" w:cs="Times New Roman"/>
          <w:sz w:val="24"/>
          <w:szCs w:val="24"/>
        </w:rPr>
        <w:br/>
      </w:r>
      <w:r>
        <w:rPr>
          <w:rFonts w:ascii="Times New Roman" w:hAnsi="Times New Roman" w:cs="Times New Roman"/>
          <w:sz w:val="24"/>
          <w:szCs w:val="24"/>
        </w:rPr>
        <w:br/>
        <w:t>12</w:t>
      </w:r>
      <w:r w:rsidRPr="00703841">
        <w:rPr>
          <w:rFonts w:ascii="Times New Roman" w:hAnsi="Times New Roman" w:cs="Times New Roman"/>
          <w:sz w:val="24"/>
          <w:szCs w:val="24"/>
        </w:rPr>
        <w:t xml:space="preserve">. Для определения размера компенсации руководители образовательных организаций представляют в уполномоченный орган местного самоуправления соответствующего муниципального района или городского округа, осуществляющий управление в сфере образования, до 20 числа последнего месяца квартала сведения о фактической посещаемости детьми </w:t>
      </w:r>
      <w:r>
        <w:rPr>
          <w:rFonts w:ascii="Times New Roman" w:hAnsi="Times New Roman" w:cs="Times New Roman"/>
          <w:sz w:val="24"/>
          <w:szCs w:val="24"/>
        </w:rPr>
        <w:t>соответствующих организаций.</w:t>
      </w:r>
      <w:r>
        <w:rPr>
          <w:rFonts w:ascii="Times New Roman" w:hAnsi="Times New Roman" w:cs="Times New Roman"/>
          <w:sz w:val="24"/>
          <w:szCs w:val="24"/>
        </w:rPr>
        <w:br/>
      </w:r>
      <w:r>
        <w:rPr>
          <w:rFonts w:ascii="Times New Roman" w:hAnsi="Times New Roman" w:cs="Times New Roman"/>
          <w:sz w:val="24"/>
          <w:szCs w:val="24"/>
        </w:rPr>
        <w:br/>
        <w:t>13</w:t>
      </w:r>
      <w:r w:rsidRPr="00703841">
        <w:rPr>
          <w:rFonts w:ascii="Times New Roman" w:hAnsi="Times New Roman" w:cs="Times New Roman"/>
          <w:sz w:val="24"/>
          <w:szCs w:val="24"/>
        </w:rPr>
        <w:t>. За достоверность документов, представленных для получения компенсации, несет ответственность руководитель образовательной организации и родите</w:t>
      </w:r>
      <w:r>
        <w:rPr>
          <w:rFonts w:ascii="Times New Roman" w:hAnsi="Times New Roman" w:cs="Times New Roman"/>
          <w:sz w:val="24"/>
          <w:szCs w:val="24"/>
        </w:rPr>
        <w:t>ли (законные представители).</w:t>
      </w:r>
      <w:r>
        <w:rPr>
          <w:rFonts w:ascii="Times New Roman" w:hAnsi="Times New Roman" w:cs="Times New Roman"/>
          <w:sz w:val="24"/>
          <w:szCs w:val="24"/>
        </w:rPr>
        <w:br/>
      </w:r>
      <w:r>
        <w:rPr>
          <w:rFonts w:ascii="Times New Roman" w:hAnsi="Times New Roman" w:cs="Times New Roman"/>
          <w:sz w:val="24"/>
          <w:szCs w:val="24"/>
        </w:rPr>
        <w:br/>
        <w:t>14</w:t>
      </w:r>
      <w:r w:rsidRPr="00703841">
        <w:rPr>
          <w:rFonts w:ascii="Times New Roman" w:hAnsi="Times New Roman" w:cs="Times New Roman"/>
          <w:sz w:val="24"/>
          <w:szCs w:val="24"/>
        </w:rPr>
        <w:t>. Документы по выплате денежных средств хранятся в уполномоченном органе местного самоуправления соответствующего муниципального района или городского округа.</w:t>
      </w:r>
    </w:p>
    <w:p w:rsidR="008823BE" w:rsidRPr="00703841" w:rsidRDefault="008823BE" w:rsidP="00703841">
      <w:pPr>
        <w:spacing w:after="0" w:line="240" w:lineRule="auto"/>
        <w:jc w:val="both"/>
        <w:rPr>
          <w:rFonts w:ascii="Times New Roman" w:hAnsi="Times New Roman" w:cs="Times New Roman"/>
          <w:sz w:val="24"/>
          <w:szCs w:val="24"/>
        </w:rPr>
      </w:pPr>
      <w:r w:rsidRPr="00703841">
        <w:rPr>
          <w:rFonts w:ascii="Times New Roman" w:hAnsi="Times New Roman" w:cs="Times New Roman"/>
          <w:sz w:val="24"/>
          <w:szCs w:val="24"/>
        </w:rPr>
        <w:br/>
        <w:t>1</w:t>
      </w:r>
      <w:r>
        <w:rPr>
          <w:rFonts w:ascii="Times New Roman" w:hAnsi="Times New Roman" w:cs="Times New Roman"/>
          <w:sz w:val="24"/>
          <w:szCs w:val="24"/>
        </w:rPr>
        <w:t>5</w:t>
      </w:r>
      <w:r w:rsidRPr="00703841">
        <w:rPr>
          <w:rFonts w:ascii="Times New Roman" w:hAnsi="Times New Roman" w:cs="Times New Roman"/>
          <w:sz w:val="24"/>
          <w:szCs w:val="24"/>
        </w:rPr>
        <w:t>. Выплата компенсации производится  уполномоченным органом местного самоуправления соответствующего муниципального района или городского округа» , не позднее 1 числа месяца, следующего за окончанием квартала (за IV квартал - до 30 декабря), путем перечисления суммы компенсации на счет родителя (законного представителя), открытый в кредитной организаци</w:t>
      </w:r>
      <w:r>
        <w:rPr>
          <w:rFonts w:ascii="Times New Roman" w:hAnsi="Times New Roman" w:cs="Times New Roman"/>
          <w:sz w:val="24"/>
          <w:szCs w:val="24"/>
        </w:rPr>
        <w:t>и.</w:t>
      </w:r>
      <w:r>
        <w:rPr>
          <w:rFonts w:ascii="Times New Roman" w:hAnsi="Times New Roman" w:cs="Times New Roman"/>
          <w:sz w:val="24"/>
          <w:szCs w:val="24"/>
        </w:rPr>
        <w:br/>
      </w:r>
      <w:r>
        <w:rPr>
          <w:rFonts w:ascii="Times New Roman" w:hAnsi="Times New Roman" w:cs="Times New Roman"/>
          <w:sz w:val="24"/>
          <w:szCs w:val="24"/>
        </w:rPr>
        <w:br/>
        <w:t>16</w:t>
      </w:r>
      <w:r w:rsidRPr="00703841">
        <w:rPr>
          <w:rFonts w:ascii="Times New Roman" w:hAnsi="Times New Roman" w:cs="Times New Roman"/>
          <w:sz w:val="24"/>
          <w:szCs w:val="24"/>
        </w:rPr>
        <w:t>. Компенсация родителю (законному представителю)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w:t>
      </w:r>
      <w:r w:rsidRPr="00703841">
        <w:rPr>
          <w:rFonts w:ascii="Times New Roman" w:hAnsi="Times New Roman" w:cs="Times New Roman"/>
          <w:sz w:val="24"/>
          <w:szCs w:val="24"/>
        </w:rPr>
        <w:br/>
      </w:r>
      <w:r w:rsidRPr="00703841">
        <w:rPr>
          <w:rFonts w:ascii="Times New Roman" w:hAnsi="Times New Roman" w:cs="Times New Roman"/>
          <w:sz w:val="24"/>
          <w:szCs w:val="24"/>
        </w:rPr>
        <w:br/>
        <w:t>14. Уполномоченный орган местного самоуправления соответствующего муниципального района или городского округа, в срок до 10 числа месяца, следующего за окончанием квартала, представляет в Министерство образования Пензенской области отчет о произведенных расходах за счет средств бюджета Пензенской области по осуществлению выплаты компенсации родительской платы за присмотр и уход за ребенком в образовательных организациях.</w:t>
      </w:r>
    </w:p>
    <w:p w:rsidR="008823BE" w:rsidRPr="00703841" w:rsidRDefault="008823BE" w:rsidP="00703841">
      <w:pPr>
        <w:spacing w:after="0" w:line="240" w:lineRule="auto"/>
        <w:jc w:val="both"/>
        <w:rPr>
          <w:rFonts w:ascii="Times New Roman" w:hAnsi="Times New Roman" w:cs="Times New Roman"/>
          <w:sz w:val="24"/>
          <w:szCs w:val="24"/>
        </w:rPr>
      </w:pPr>
    </w:p>
    <w:p w:rsidR="008823BE" w:rsidRPr="00703841" w:rsidRDefault="008823BE"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703841">
        <w:rPr>
          <w:rFonts w:ascii="Times New Roman" w:hAnsi="Times New Roman" w:cs="Times New Roman"/>
          <w:sz w:val="24"/>
          <w:szCs w:val="24"/>
        </w:rPr>
        <w:t>. Родителям (законным представителям), получавшим по состоянию на 31 декабря 2016 года компенсацию, предусмотренную частью 1 статьи 8 Закона Пензенской области от 4 июля 2013 г. № 2413-ЗПО «Об образовании в Пензенской области», указанная компенсация выплачивается в соответствии с условиями получения компенсации, действовавшими до 1 января 2017 года.</w:t>
      </w:r>
    </w:p>
    <w:p w:rsidR="008823BE" w:rsidRPr="00703841" w:rsidRDefault="008823BE" w:rsidP="00703841">
      <w:pPr>
        <w:spacing w:after="0" w:line="240" w:lineRule="auto"/>
        <w:jc w:val="both"/>
        <w:rPr>
          <w:rFonts w:ascii="Times New Roman" w:hAnsi="Times New Roman" w:cs="Times New Roman"/>
          <w:sz w:val="24"/>
          <w:szCs w:val="24"/>
        </w:rPr>
      </w:pPr>
      <w:bookmarkStart w:id="0" w:name="_GoBack"/>
      <w:bookmarkEnd w:id="0"/>
    </w:p>
    <w:p w:rsidR="008823BE" w:rsidRPr="00703841" w:rsidRDefault="008823BE" w:rsidP="00703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703841">
        <w:rPr>
          <w:rFonts w:ascii="Times New Roman" w:hAnsi="Times New Roman" w:cs="Times New Roman"/>
          <w:sz w:val="24"/>
          <w:szCs w:val="24"/>
        </w:rPr>
        <w:t xml:space="preserve"> Родителям (законным представителям), подавшим заявления о назначении компенсации, предусмотренной частью 1 статьи 8 Закона Пензенской области от 4 июля 2013 г. № 2413-ЗПО «Об образовании в Пензенской области», в отношении которых до 1 января 2017 года не принято решение о назначении компенсации, указанная компенсация назначается и выплачивается в соответствии с условиями получения компенсации, действовавшими до 1 января 2017 года.</w:t>
      </w:r>
    </w:p>
    <w:p w:rsidR="008823BE" w:rsidRPr="00703841" w:rsidRDefault="008823BE" w:rsidP="00703841">
      <w:pPr>
        <w:spacing w:after="0" w:line="240" w:lineRule="auto"/>
        <w:jc w:val="both"/>
        <w:rPr>
          <w:rFonts w:ascii="Times New Roman" w:hAnsi="Times New Roman" w:cs="Times New Roman"/>
          <w:sz w:val="24"/>
          <w:szCs w:val="24"/>
        </w:rPr>
      </w:pPr>
    </w:p>
    <w:sectPr w:rsidR="008823BE" w:rsidRPr="00703841" w:rsidSect="008C09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0E"/>
    <w:rsid w:val="0002486D"/>
    <w:rsid w:val="00201B93"/>
    <w:rsid w:val="00274EFA"/>
    <w:rsid w:val="005A147C"/>
    <w:rsid w:val="00610AA5"/>
    <w:rsid w:val="00611BE5"/>
    <w:rsid w:val="006D2294"/>
    <w:rsid w:val="00703841"/>
    <w:rsid w:val="00744BE6"/>
    <w:rsid w:val="007754ED"/>
    <w:rsid w:val="008246BC"/>
    <w:rsid w:val="00856DAE"/>
    <w:rsid w:val="008823BE"/>
    <w:rsid w:val="008C090E"/>
    <w:rsid w:val="00965873"/>
    <w:rsid w:val="00A00CEE"/>
    <w:rsid w:val="00AB33B3"/>
    <w:rsid w:val="00B66E7C"/>
    <w:rsid w:val="00B776C2"/>
    <w:rsid w:val="00BB2E2A"/>
    <w:rsid w:val="00CD7266"/>
    <w:rsid w:val="00D418B7"/>
    <w:rsid w:val="00DA0149"/>
    <w:rsid w:val="00DB0F20"/>
    <w:rsid w:val="00DC2AEA"/>
    <w:rsid w:val="00F82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0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CB0"/>
    <w:rPr>
      <w:color w:val="0000FF"/>
      <w:u w:val="single"/>
    </w:rPr>
  </w:style>
</w:styles>
</file>

<file path=word/webSettings.xml><?xml version="1.0" encoding="utf-8"?>
<w:webSettings xmlns:r="http://schemas.openxmlformats.org/officeDocument/2006/relationships" xmlns:w="http://schemas.openxmlformats.org/wordprocessingml/2006/main">
  <w:divs>
    <w:div w:id="696543583">
      <w:marLeft w:val="0"/>
      <w:marRight w:val="0"/>
      <w:marTop w:val="0"/>
      <w:marBottom w:val="0"/>
      <w:divBdr>
        <w:top w:val="none" w:sz="0" w:space="0" w:color="auto"/>
        <w:left w:val="none" w:sz="0" w:space="0" w:color="auto"/>
        <w:bottom w:val="none" w:sz="0" w:space="0" w:color="auto"/>
        <w:right w:val="none" w:sz="0" w:space="0" w:color="auto"/>
      </w:divBdr>
    </w:div>
    <w:div w:id="696543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67803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4</Pages>
  <Words>1295</Words>
  <Characters>7383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6</cp:revision>
  <cp:lastPrinted>2017-09-06T13:21:00Z</cp:lastPrinted>
  <dcterms:created xsi:type="dcterms:W3CDTF">2017-07-30T12:32:00Z</dcterms:created>
  <dcterms:modified xsi:type="dcterms:W3CDTF">2017-10-05T10:02:00Z</dcterms:modified>
</cp:coreProperties>
</file>